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F9574" w14:textId="565DB507" w:rsidR="00A849AD" w:rsidRDefault="003911B9" w:rsidP="00DA4BB7">
      <w:pPr>
        <w:pStyle w:val="Title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</w:t>
      </w:r>
      <w:r w:rsidR="00BE1834">
        <w:rPr>
          <w:rFonts w:ascii="Times New Roman" w:hAnsi="Times New Roman" w:cs="Times New Roman"/>
          <w:b/>
          <w:sz w:val="40"/>
          <w:szCs w:val="40"/>
        </w:rPr>
        <w:t xml:space="preserve">he </w:t>
      </w:r>
      <w:r>
        <w:rPr>
          <w:rFonts w:ascii="Times New Roman" w:hAnsi="Times New Roman" w:cs="Times New Roman"/>
          <w:b/>
          <w:sz w:val="40"/>
          <w:szCs w:val="40"/>
        </w:rPr>
        <w:t>I</w:t>
      </w:r>
      <w:r w:rsidR="00BE1834">
        <w:rPr>
          <w:rFonts w:ascii="Times New Roman" w:hAnsi="Times New Roman" w:cs="Times New Roman"/>
          <w:b/>
          <w:sz w:val="40"/>
          <w:szCs w:val="40"/>
        </w:rPr>
        <w:t xml:space="preserve">mpact </w:t>
      </w:r>
      <w:r>
        <w:rPr>
          <w:rFonts w:ascii="Times New Roman" w:hAnsi="Times New Roman" w:cs="Times New Roman"/>
          <w:b/>
          <w:sz w:val="40"/>
          <w:szCs w:val="40"/>
        </w:rPr>
        <w:t>E</w:t>
      </w:r>
      <w:r w:rsidR="00BE1834">
        <w:rPr>
          <w:rFonts w:ascii="Times New Roman" w:hAnsi="Times New Roman" w:cs="Times New Roman"/>
          <w:b/>
          <w:sz w:val="40"/>
          <w:szCs w:val="40"/>
        </w:rPr>
        <w:t xml:space="preserve">ntrepreneurship </w:t>
      </w:r>
      <w:r w:rsidR="007B2862">
        <w:rPr>
          <w:rFonts w:ascii="Times New Roman" w:hAnsi="Times New Roman" w:cs="Times New Roman"/>
          <w:b/>
          <w:sz w:val="40"/>
          <w:szCs w:val="40"/>
        </w:rPr>
        <w:t xml:space="preserve">has </w:t>
      </w:r>
      <w:r w:rsidR="00BE1834">
        <w:rPr>
          <w:rFonts w:ascii="Times New Roman" w:hAnsi="Times New Roman" w:cs="Times New Roman"/>
          <w:b/>
          <w:sz w:val="40"/>
          <w:szCs w:val="40"/>
        </w:rPr>
        <w:t xml:space="preserve">on </w:t>
      </w:r>
      <w:r>
        <w:rPr>
          <w:rFonts w:ascii="Times New Roman" w:hAnsi="Times New Roman" w:cs="Times New Roman"/>
          <w:b/>
          <w:sz w:val="40"/>
          <w:szCs w:val="40"/>
        </w:rPr>
        <w:t>I</w:t>
      </w:r>
      <w:r w:rsidR="007B2862">
        <w:rPr>
          <w:rFonts w:ascii="Times New Roman" w:hAnsi="Times New Roman" w:cs="Times New Roman"/>
          <w:b/>
          <w:sz w:val="40"/>
          <w:szCs w:val="40"/>
        </w:rPr>
        <w:t xml:space="preserve">ndividual </w:t>
      </w:r>
      <w:r>
        <w:rPr>
          <w:rFonts w:ascii="Times New Roman" w:hAnsi="Times New Roman" w:cs="Times New Roman"/>
          <w:b/>
          <w:sz w:val="40"/>
          <w:szCs w:val="40"/>
        </w:rPr>
        <w:t>H</w:t>
      </w:r>
      <w:r w:rsidR="00BE1834">
        <w:rPr>
          <w:rFonts w:ascii="Times New Roman" w:hAnsi="Times New Roman" w:cs="Times New Roman"/>
          <w:b/>
          <w:sz w:val="40"/>
          <w:szCs w:val="40"/>
        </w:rPr>
        <w:t>appiness</w:t>
      </w:r>
    </w:p>
    <w:p w14:paraId="78E4DF6A" w14:textId="7F5BE8C7" w:rsidR="00DA4BB7" w:rsidRDefault="00DA4BB7" w:rsidP="00DA4BB7"/>
    <w:sdt>
      <w:sdtPr>
        <w:rPr>
          <w:rFonts w:ascii="Times New Roman" w:hAnsi="Times New Roman" w:cs="Times New Roman"/>
        </w:rPr>
        <w:id w:val="-1382317433"/>
        <w:docPartObj>
          <w:docPartGallery w:val="Table of Contents"/>
          <w:docPartUnique/>
        </w:docPartObj>
      </w:sdtPr>
      <w:sdtEndPr>
        <w:rPr>
          <w:rFonts w:ascii="Garamond" w:eastAsiaTheme="minorHAnsi" w:hAnsi="Garamond" w:cstheme="minorBidi"/>
          <w:b/>
          <w:bCs/>
          <w:noProof/>
          <w:color w:val="auto"/>
          <w:sz w:val="24"/>
          <w:szCs w:val="22"/>
          <w:lang w:val="en-GB"/>
        </w:rPr>
      </w:sdtEndPr>
      <w:sdtContent>
        <w:p w14:paraId="33D300DC" w14:textId="3A1F1DFD" w:rsidR="00DA4BB7" w:rsidRPr="00DA4BB7" w:rsidRDefault="00DA4BB7">
          <w:pPr>
            <w:pStyle w:val="TOCHeading"/>
            <w:rPr>
              <w:rFonts w:ascii="Times New Roman" w:hAnsi="Times New Roman" w:cs="Times New Roman"/>
            </w:rPr>
          </w:pPr>
          <w:r w:rsidRPr="00DA4BB7">
            <w:rPr>
              <w:rFonts w:ascii="Times New Roman" w:hAnsi="Times New Roman" w:cs="Times New Roman"/>
            </w:rPr>
            <w:t>Contents</w:t>
          </w:r>
        </w:p>
        <w:p w14:paraId="155B70C7" w14:textId="022E13EA" w:rsidR="00DA4BB7" w:rsidRDefault="00DA4BB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144791" w:history="1">
            <w:r w:rsidRPr="00291874">
              <w:rPr>
                <w:rStyle w:val="Hyperlink"/>
                <w:rFonts w:ascii="Times New Roman" w:hAnsi="Times New Roman" w:cs="Times New Roman"/>
                <w:b/>
                <w:noProof/>
              </w:rPr>
              <w:t>Section 1: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_Toc29144791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139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022CED" w14:textId="77670101" w:rsidR="00DA4BB7" w:rsidRDefault="00DA4BB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9144792" w:history="1">
            <w:r w:rsidRPr="00291874">
              <w:rPr>
                <w:rStyle w:val="Hyperlink"/>
                <w:rFonts w:ascii="Times New Roman" w:hAnsi="Times New Roman" w:cs="Times New Roman"/>
                <w:b/>
                <w:noProof/>
              </w:rPr>
              <w:t>Section 2: Economic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_Toc29144792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139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26780" w14:textId="6E9FD29C" w:rsidR="00DA4BB7" w:rsidRDefault="00DA4BB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9144793" w:history="1">
            <w:r w:rsidRPr="00291874">
              <w:rPr>
                <w:rStyle w:val="Hyperlink"/>
                <w:rFonts w:ascii="Times New Roman" w:hAnsi="Times New Roman" w:cs="Times New Roman"/>
                <w:b/>
                <w:noProof/>
              </w:rPr>
              <w:t>Section 3: Job satisfaction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_Toc29144793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13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96674" w14:textId="609939AE" w:rsidR="00DA4BB7" w:rsidRDefault="00DA4BB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9144794" w:history="1">
            <w:r w:rsidRPr="00291874">
              <w:rPr>
                <w:rStyle w:val="Hyperlink"/>
                <w:rFonts w:ascii="Times New Roman" w:hAnsi="Times New Roman" w:cs="Times New Roman"/>
                <w:b/>
                <w:noProof/>
              </w:rPr>
              <w:t>Section 4: Life satisfaction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_Toc29144794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13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6C3885" w14:textId="41D70F73" w:rsidR="00DA4BB7" w:rsidRDefault="00DA4BB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9144795" w:history="1">
            <w:r w:rsidRPr="00291874">
              <w:rPr>
                <w:rStyle w:val="Hyperlink"/>
                <w:rFonts w:ascii="Times New Roman" w:hAnsi="Times New Roman" w:cs="Times New Roman"/>
                <w:b/>
                <w:noProof/>
              </w:rPr>
              <w:t>Section 5: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_Toc29144795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13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C131FC" w14:textId="15182755" w:rsidR="00DA4BB7" w:rsidRDefault="00DA4BB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9144796" w:history="1">
            <w:r w:rsidRPr="00291874">
              <w:rPr>
                <w:rStyle w:val="Hyperlink"/>
                <w:rFonts w:ascii="Times New Roman" w:hAnsi="Times New Roman" w:cs="Times New Roman"/>
                <w:b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_Toc29144796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13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7F4E0" w14:textId="157BFCD4" w:rsidR="006B1EFF" w:rsidRPr="00A00139" w:rsidRDefault="00DA4BB7" w:rsidP="00A00139">
          <w:r>
            <w:rPr>
              <w:b/>
              <w:bCs/>
              <w:noProof/>
            </w:rPr>
            <w:fldChar w:fldCharType="end"/>
          </w:r>
        </w:p>
      </w:sdtContent>
    </w:sdt>
    <w:p w14:paraId="22E1B0BB" w14:textId="228F3D32" w:rsidR="00EF2539" w:rsidRPr="00A23F7D" w:rsidRDefault="00C47217" w:rsidP="00A23F7D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29144791"/>
      <w:r w:rsidRPr="00A23F7D">
        <w:rPr>
          <w:rFonts w:ascii="Times New Roman" w:hAnsi="Times New Roman" w:cs="Times New Roman"/>
          <w:b/>
          <w:color w:val="auto"/>
          <w:sz w:val="28"/>
          <w:szCs w:val="28"/>
        </w:rPr>
        <w:t>Section 1: I</w:t>
      </w:r>
      <w:r w:rsidR="00EF2539" w:rsidRPr="00A23F7D">
        <w:rPr>
          <w:rFonts w:ascii="Times New Roman" w:hAnsi="Times New Roman" w:cs="Times New Roman"/>
          <w:b/>
          <w:color w:val="auto"/>
          <w:sz w:val="28"/>
          <w:szCs w:val="28"/>
        </w:rPr>
        <w:t>ntroduction</w:t>
      </w:r>
      <w:bookmarkEnd w:id="0"/>
    </w:p>
    <w:p w14:paraId="7B84117E" w14:textId="77777777" w:rsidR="00A23F7D" w:rsidRPr="00A23F7D" w:rsidRDefault="00A23F7D" w:rsidP="00A23F7D">
      <w:pPr>
        <w:spacing w:line="360" w:lineRule="auto"/>
        <w:rPr>
          <w:rFonts w:ascii="Times New Roman" w:hAnsi="Times New Roman" w:cs="Times New Roman"/>
        </w:rPr>
      </w:pPr>
    </w:p>
    <w:p w14:paraId="7BA98C73" w14:textId="320603FE" w:rsidR="00645B3F" w:rsidRPr="00A23F7D" w:rsidRDefault="002F2AF9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With UK labour productivity currently in crisis (</w:t>
      </w:r>
      <w:r w:rsidR="006768A4" w:rsidRPr="00A23F7D">
        <w:rPr>
          <w:rFonts w:ascii="Times New Roman" w:hAnsi="Times New Roman" w:cs="Times New Roman"/>
        </w:rPr>
        <w:t>Partington</w:t>
      </w:r>
      <w:r w:rsidRPr="00A23F7D">
        <w:rPr>
          <w:rFonts w:ascii="Times New Roman" w:hAnsi="Times New Roman" w:cs="Times New Roman"/>
        </w:rPr>
        <w:t>, 2019), it is increasingly important to understand worker motivation and encourage in</w:t>
      </w:r>
      <w:bookmarkStart w:id="1" w:name="_GoBack"/>
      <w:bookmarkEnd w:id="1"/>
      <w:r w:rsidRPr="00A23F7D">
        <w:rPr>
          <w:rFonts w:ascii="Times New Roman" w:hAnsi="Times New Roman" w:cs="Times New Roman"/>
        </w:rPr>
        <w:t xml:space="preserve">novation, one source of which is entrepreneurship. </w:t>
      </w:r>
      <w:r w:rsidR="006644CC" w:rsidRPr="00A23F7D">
        <w:rPr>
          <w:rFonts w:ascii="Times New Roman" w:hAnsi="Times New Roman" w:cs="Times New Roman"/>
        </w:rPr>
        <w:t>Whil</w:t>
      </w:r>
      <w:r w:rsidR="008701CC" w:rsidRPr="00A23F7D">
        <w:rPr>
          <w:rFonts w:ascii="Times New Roman" w:hAnsi="Times New Roman" w:cs="Times New Roman"/>
        </w:rPr>
        <w:t>st</w:t>
      </w:r>
      <w:r w:rsidR="006644CC" w:rsidRPr="00A23F7D">
        <w:rPr>
          <w:rFonts w:ascii="Times New Roman" w:hAnsi="Times New Roman" w:cs="Times New Roman"/>
        </w:rPr>
        <w:t xml:space="preserve"> undertaking my </w:t>
      </w:r>
      <w:r w:rsidR="000E751A" w:rsidRPr="00A23F7D">
        <w:rPr>
          <w:rFonts w:ascii="Times New Roman" w:hAnsi="Times New Roman" w:cs="Times New Roman"/>
        </w:rPr>
        <w:t>placement at</w:t>
      </w:r>
      <w:r w:rsidR="006644CC" w:rsidRPr="00A23F7D">
        <w:rPr>
          <w:rFonts w:ascii="Times New Roman" w:hAnsi="Times New Roman" w:cs="Times New Roman"/>
        </w:rPr>
        <w:t xml:space="preserve"> a startup, </w:t>
      </w:r>
      <w:r w:rsidR="00C82BEB" w:rsidRPr="00A23F7D">
        <w:rPr>
          <w:rFonts w:ascii="Times New Roman" w:hAnsi="Times New Roman" w:cs="Times New Roman"/>
        </w:rPr>
        <w:t xml:space="preserve">I worked alongside </w:t>
      </w:r>
      <w:r w:rsidR="00AA396A" w:rsidRPr="00A23F7D">
        <w:rPr>
          <w:rFonts w:ascii="Times New Roman" w:hAnsi="Times New Roman" w:cs="Times New Roman"/>
        </w:rPr>
        <w:t xml:space="preserve">various entrepreneurs </w:t>
      </w:r>
      <w:r w:rsidR="00C82BEB" w:rsidRPr="00A23F7D">
        <w:rPr>
          <w:rFonts w:ascii="Times New Roman" w:hAnsi="Times New Roman" w:cs="Times New Roman"/>
        </w:rPr>
        <w:t>within a co-working office</w:t>
      </w:r>
      <w:r w:rsidR="006B1EFF">
        <w:rPr>
          <w:rFonts w:ascii="Times New Roman" w:hAnsi="Times New Roman" w:cs="Times New Roman"/>
        </w:rPr>
        <w:t>.</w:t>
      </w:r>
      <w:r w:rsidRPr="00A23F7D">
        <w:rPr>
          <w:rFonts w:ascii="Times New Roman" w:hAnsi="Times New Roman" w:cs="Times New Roman"/>
        </w:rPr>
        <w:t xml:space="preserve"> </w:t>
      </w:r>
      <w:r w:rsidR="006B1EFF">
        <w:rPr>
          <w:rFonts w:ascii="Times New Roman" w:hAnsi="Times New Roman" w:cs="Times New Roman"/>
        </w:rPr>
        <w:t>This</w:t>
      </w:r>
      <w:r w:rsidR="00B93D51" w:rsidRPr="00A23F7D">
        <w:rPr>
          <w:rFonts w:ascii="Times New Roman" w:hAnsi="Times New Roman" w:cs="Times New Roman"/>
        </w:rPr>
        <w:t xml:space="preserve"> </w:t>
      </w:r>
      <w:r w:rsidR="004740AB" w:rsidRPr="00A23F7D">
        <w:rPr>
          <w:rFonts w:ascii="Times New Roman" w:hAnsi="Times New Roman" w:cs="Times New Roman"/>
        </w:rPr>
        <w:t>made me</w:t>
      </w:r>
      <w:r w:rsidR="00086B38" w:rsidRPr="00A23F7D">
        <w:rPr>
          <w:rFonts w:ascii="Times New Roman" w:hAnsi="Times New Roman" w:cs="Times New Roman"/>
        </w:rPr>
        <w:t xml:space="preserve"> reflect on the </w:t>
      </w:r>
      <w:r w:rsidR="000E751A" w:rsidRPr="00A23F7D">
        <w:rPr>
          <w:rFonts w:ascii="Times New Roman" w:hAnsi="Times New Roman" w:cs="Times New Roman"/>
        </w:rPr>
        <w:t xml:space="preserve">impact </w:t>
      </w:r>
      <w:r w:rsidR="004740AB" w:rsidRPr="00A23F7D">
        <w:rPr>
          <w:rFonts w:ascii="Times New Roman" w:hAnsi="Times New Roman" w:cs="Times New Roman"/>
        </w:rPr>
        <w:t>entrepreneurship</w:t>
      </w:r>
      <w:r w:rsidR="000E751A" w:rsidRPr="00A23F7D">
        <w:rPr>
          <w:rFonts w:ascii="Times New Roman" w:hAnsi="Times New Roman" w:cs="Times New Roman"/>
        </w:rPr>
        <w:t xml:space="preserve"> has on</w:t>
      </w:r>
      <w:r w:rsidR="002C5935" w:rsidRPr="00A23F7D">
        <w:rPr>
          <w:rFonts w:ascii="Times New Roman" w:hAnsi="Times New Roman" w:cs="Times New Roman"/>
        </w:rPr>
        <w:t xml:space="preserve"> </w:t>
      </w:r>
      <w:r w:rsidR="006B1EFF">
        <w:rPr>
          <w:rFonts w:ascii="Times New Roman" w:hAnsi="Times New Roman" w:cs="Times New Roman"/>
        </w:rPr>
        <w:t>life satisfaction; happiness economi</w:t>
      </w:r>
      <w:r w:rsidR="005177A7">
        <w:rPr>
          <w:rFonts w:ascii="Times New Roman" w:hAnsi="Times New Roman" w:cs="Times New Roman"/>
        </w:rPr>
        <w:t xml:space="preserve">cs is an emerging field </w:t>
      </w:r>
      <w:r w:rsidR="007341FB">
        <w:rPr>
          <w:rFonts w:ascii="Times New Roman" w:hAnsi="Times New Roman" w:cs="Times New Roman"/>
        </w:rPr>
        <w:t>which</w:t>
      </w:r>
      <w:r w:rsidR="005177A7">
        <w:rPr>
          <w:rFonts w:ascii="Times New Roman" w:hAnsi="Times New Roman" w:cs="Times New Roman"/>
        </w:rPr>
        <w:t xml:space="preserve"> concer</w:t>
      </w:r>
      <w:r w:rsidR="007341FB">
        <w:rPr>
          <w:rFonts w:ascii="Times New Roman" w:hAnsi="Times New Roman" w:cs="Times New Roman"/>
        </w:rPr>
        <w:t xml:space="preserve">ns </w:t>
      </w:r>
      <w:r w:rsidR="005177A7">
        <w:rPr>
          <w:rFonts w:ascii="Times New Roman" w:hAnsi="Times New Roman" w:cs="Times New Roman"/>
        </w:rPr>
        <w:t>the factors that affect individual happiness.</w:t>
      </w:r>
      <w:r w:rsidR="00C82BEB" w:rsidRPr="00A23F7D">
        <w:rPr>
          <w:rFonts w:ascii="Times New Roman" w:hAnsi="Times New Roman" w:cs="Times New Roman"/>
        </w:rPr>
        <w:t xml:space="preserve"> </w:t>
      </w:r>
      <w:r w:rsidR="003C3087" w:rsidRPr="00A23F7D">
        <w:rPr>
          <w:rFonts w:ascii="Times New Roman" w:hAnsi="Times New Roman" w:cs="Times New Roman"/>
        </w:rPr>
        <w:t xml:space="preserve">Entrepreneurs may </w:t>
      </w:r>
      <w:r w:rsidR="007341FB">
        <w:rPr>
          <w:rFonts w:ascii="Times New Roman" w:hAnsi="Times New Roman" w:cs="Times New Roman"/>
        </w:rPr>
        <w:t>enjoy</w:t>
      </w:r>
      <w:r w:rsidR="003C3087" w:rsidRPr="00A23F7D">
        <w:rPr>
          <w:rFonts w:ascii="Times New Roman" w:hAnsi="Times New Roman" w:cs="Times New Roman"/>
        </w:rPr>
        <w:t xml:space="preserve"> the high independence of their role, yet </w:t>
      </w:r>
      <w:r w:rsidR="00AA396A" w:rsidRPr="00A23F7D">
        <w:rPr>
          <w:rFonts w:ascii="Times New Roman" w:hAnsi="Times New Roman" w:cs="Times New Roman"/>
        </w:rPr>
        <w:t xml:space="preserve">they also face </w:t>
      </w:r>
      <w:r w:rsidR="005177A7">
        <w:rPr>
          <w:rFonts w:ascii="Times New Roman" w:hAnsi="Times New Roman" w:cs="Times New Roman"/>
        </w:rPr>
        <w:t>longer</w:t>
      </w:r>
      <w:r w:rsidR="003C3087" w:rsidRPr="00A23F7D">
        <w:rPr>
          <w:rFonts w:ascii="Times New Roman" w:hAnsi="Times New Roman" w:cs="Times New Roman"/>
        </w:rPr>
        <w:t xml:space="preserve"> </w:t>
      </w:r>
      <w:r w:rsidR="00AA396A" w:rsidRPr="00A23F7D">
        <w:rPr>
          <w:rFonts w:ascii="Times New Roman" w:hAnsi="Times New Roman" w:cs="Times New Roman"/>
        </w:rPr>
        <w:t xml:space="preserve">working </w:t>
      </w:r>
      <w:r w:rsidR="003C3087" w:rsidRPr="00A23F7D">
        <w:rPr>
          <w:rFonts w:ascii="Times New Roman" w:hAnsi="Times New Roman" w:cs="Times New Roman"/>
        </w:rPr>
        <w:t xml:space="preserve">hours </w:t>
      </w:r>
      <w:r w:rsidR="00AA396A" w:rsidRPr="00A23F7D">
        <w:rPr>
          <w:rFonts w:ascii="Times New Roman" w:hAnsi="Times New Roman" w:cs="Times New Roman"/>
        </w:rPr>
        <w:t>with</w:t>
      </w:r>
      <w:r w:rsidR="003C3087" w:rsidRPr="00A23F7D">
        <w:rPr>
          <w:rFonts w:ascii="Times New Roman" w:hAnsi="Times New Roman" w:cs="Times New Roman"/>
        </w:rPr>
        <w:t xml:space="preserve"> </w:t>
      </w:r>
      <w:r w:rsidR="005177A7">
        <w:rPr>
          <w:rFonts w:ascii="Times New Roman" w:hAnsi="Times New Roman" w:cs="Times New Roman"/>
        </w:rPr>
        <w:t xml:space="preserve">a </w:t>
      </w:r>
      <w:r w:rsidR="003C3087" w:rsidRPr="00A23F7D">
        <w:rPr>
          <w:rFonts w:ascii="Times New Roman" w:hAnsi="Times New Roman" w:cs="Times New Roman"/>
        </w:rPr>
        <w:t>l</w:t>
      </w:r>
      <w:r w:rsidR="005177A7">
        <w:rPr>
          <w:rFonts w:ascii="Times New Roman" w:hAnsi="Times New Roman" w:cs="Times New Roman"/>
        </w:rPr>
        <w:t>ower</w:t>
      </w:r>
      <w:r w:rsidR="003C3087" w:rsidRPr="00A23F7D">
        <w:rPr>
          <w:rFonts w:ascii="Times New Roman" w:hAnsi="Times New Roman" w:cs="Times New Roman"/>
        </w:rPr>
        <w:t xml:space="preserve"> salary</w:t>
      </w:r>
      <w:r w:rsidR="005177A7">
        <w:rPr>
          <w:rFonts w:ascii="Times New Roman" w:hAnsi="Times New Roman" w:cs="Times New Roman"/>
        </w:rPr>
        <w:t>, so the overall impact</w:t>
      </w:r>
      <w:r w:rsidR="007341FB">
        <w:rPr>
          <w:rFonts w:ascii="Times New Roman" w:hAnsi="Times New Roman" w:cs="Times New Roman"/>
        </w:rPr>
        <w:t xml:space="preserve"> of entrepreneurship on happiness</w:t>
      </w:r>
      <w:r w:rsidR="005177A7">
        <w:rPr>
          <w:rFonts w:ascii="Times New Roman" w:hAnsi="Times New Roman" w:cs="Times New Roman"/>
        </w:rPr>
        <w:t xml:space="preserve"> is unclear</w:t>
      </w:r>
      <w:r w:rsidR="003C3087" w:rsidRPr="00A23F7D">
        <w:rPr>
          <w:rFonts w:ascii="Times New Roman" w:hAnsi="Times New Roman" w:cs="Times New Roman"/>
        </w:rPr>
        <w:t xml:space="preserve">. </w:t>
      </w:r>
      <w:r w:rsidR="00C358FB" w:rsidRPr="00A23F7D">
        <w:rPr>
          <w:rFonts w:ascii="Times New Roman" w:hAnsi="Times New Roman" w:cs="Times New Roman"/>
        </w:rPr>
        <w:t xml:space="preserve">In Section 2 I outline relevant </w:t>
      </w:r>
      <w:r w:rsidR="00B93D51" w:rsidRPr="00A23F7D">
        <w:rPr>
          <w:rFonts w:ascii="Times New Roman" w:hAnsi="Times New Roman" w:cs="Times New Roman"/>
        </w:rPr>
        <w:t xml:space="preserve">economic </w:t>
      </w:r>
      <w:r w:rsidR="00C358FB" w:rsidRPr="00A23F7D">
        <w:rPr>
          <w:rFonts w:ascii="Times New Roman" w:hAnsi="Times New Roman" w:cs="Times New Roman"/>
        </w:rPr>
        <w:t>theory</w:t>
      </w:r>
      <w:r w:rsidR="007341FB">
        <w:rPr>
          <w:rFonts w:ascii="Times New Roman" w:hAnsi="Times New Roman" w:cs="Times New Roman"/>
        </w:rPr>
        <w:t xml:space="preserve"> regarding the topic</w:t>
      </w:r>
      <w:r w:rsidR="00C358FB" w:rsidRPr="00A23F7D">
        <w:rPr>
          <w:rFonts w:ascii="Times New Roman" w:hAnsi="Times New Roman" w:cs="Times New Roman"/>
        </w:rPr>
        <w:t xml:space="preserve">; in Section 3 I </w:t>
      </w:r>
      <w:r w:rsidR="00FE1C4D" w:rsidRPr="00A23F7D">
        <w:rPr>
          <w:rFonts w:ascii="Times New Roman" w:hAnsi="Times New Roman" w:cs="Times New Roman"/>
        </w:rPr>
        <w:t xml:space="preserve">compare </w:t>
      </w:r>
      <w:r w:rsidR="00E31117" w:rsidRPr="00A23F7D">
        <w:rPr>
          <w:rFonts w:ascii="Times New Roman" w:hAnsi="Times New Roman" w:cs="Times New Roman"/>
        </w:rPr>
        <w:t>job satisfaction</w:t>
      </w:r>
      <w:r w:rsidR="00FE1C4D" w:rsidRPr="00A23F7D">
        <w:rPr>
          <w:rFonts w:ascii="Times New Roman" w:hAnsi="Times New Roman" w:cs="Times New Roman"/>
        </w:rPr>
        <w:t xml:space="preserve"> between entrepreneurs and employees</w:t>
      </w:r>
      <w:r w:rsidR="00C358FB" w:rsidRPr="00A23F7D">
        <w:rPr>
          <w:rFonts w:ascii="Times New Roman" w:hAnsi="Times New Roman" w:cs="Times New Roman"/>
        </w:rPr>
        <w:t xml:space="preserve">; in Section 4 I </w:t>
      </w:r>
      <w:r w:rsidR="00FE1C4D" w:rsidRPr="00A23F7D">
        <w:rPr>
          <w:rFonts w:ascii="Times New Roman" w:hAnsi="Times New Roman" w:cs="Times New Roman"/>
        </w:rPr>
        <w:t>evaluate the impact of job satisfaction upon life satisfaction</w:t>
      </w:r>
      <w:r w:rsidR="00C358FB" w:rsidRPr="00A23F7D">
        <w:rPr>
          <w:rFonts w:ascii="Times New Roman" w:hAnsi="Times New Roman" w:cs="Times New Roman"/>
        </w:rPr>
        <w:t xml:space="preserve">, and in Section 5 I </w:t>
      </w:r>
      <w:r w:rsidR="00E31117" w:rsidRPr="00A23F7D">
        <w:rPr>
          <w:rFonts w:ascii="Times New Roman" w:hAnsi="Times New Roman" w:cs="Times New Roman"/>
        </w:rPr>
        <w:t>present a discussion of the results</w:t>
      </w:r>
      <w:r w:rsidR="00C358FB" w:rsidRPr="00A23F7D">
        <w:rPr>
          <w:rFonts w:ascii="Times New Roman" w:hAnsi="Times New Roman" w:cs="Times New Roman"/>
        </w:rPr>
        <w:t xml:space="preserve">. </w:t>
      </w:r>
      <w:r w:rsidR="00645B3F" w:rsidRPr="00A23F7D">
        <w:rPr>
          <w:rFonts w:ascii="Times New Roman" w:hAnsi="Times New Roman" w:cs="Times New Roman"/>
        </w:rPr>
        <w:t>I conclude that</w:t>
      </w:r>
      <w:r w:rsidR="007341FB">
        <w:rPr>
          <w:rFonts w:ascii="Times New Roman" w:hAnsi="Times New Roman" w:cs="Times New Roman"/>
        </w:rPr>
        <w:t xml:space="preserve"> </w:t>
      </w:r>
      <w:r w:rsidR="00645B3F" w:rsidRPr="00A23F7D">
        <w:rPr>
          <w:rFonts w:ascii="Times New Roman" w:hAnsi="Times New Roman" w:cs="Times New Roman"/>
        </w:rPr>
        <w:t xml:space="preserve">entrepreneurs </w:t>
      </w:r>
      <w:r w:rsidR="00AA396A" w:rsidRPr="00A23F7D">
        <w:rPr>
          <w:rFonts w:ascii="Times New Roman" w:hAnsi="Times New Roman" w:cs="Times New Roman"/>
        </w:rPr>
        <w:t>obtain</w:t>
      </w:r>
      <w:r w:rsidR="00645B3F" w:rsidRPr="00A23F7D">
        <w:rPr>
          <w:rFonts w:ascii="Times New Roman" w:hAnsi="Times New Roman" w:cs="Times New Roman"/>
        </w:rPr>
        <w:t xml:space="preserve"> greater job </w:t>
      </w:r>
      <w:r w:rsidR="00AA396A" w:rsidRPr="00A23F7D">
        <w:rPr>
          <w:rFonts w:ascii="Times New Roman" w:hAnsi="Times New Roman" w:cs="Times New Roman"/>
        </w:rPr>
        <w:t xml:space="preserve">satisfaction than employees, </w:t>
      </w:r>
      <w:r w:rsidR="007341FB">
        <w:rPr>
          <w:rFonts w:ascii="Times New Roman" w:hAnsi="Times New Roman" w:cs="Times New Roman"/>
        </w:rPr>
        <w:t xml:space="preserve">yet </w:t>
      </w:r>
      <w:r w:rsidR="005177A7">
        <w:rPr>
          <w:rFonts w:ascii="Times New Roman" w:hAnsi="Times New Roman" w:cs="Times New Roman"/>
        </w:rPr>
        <w:t>their overall life satisfaction is no</w:t>
      </w:r>
      <w:r w:rsidR="007341FB">
        <w:rPr>
          <w:rFonts w:ascii="Times New Roman" w:hAnsi="Times New Roman" w:cs="Times New Roman"/>
        </w:rPr>
        <w:t xml:space="preserve">t improved </w:t>
      </w:r>
      <w:r w:rsidR="00AA396A" w:rsidRPr="00A23F7D">
        <w:rPr>
          <w:rFonts w:ascii="Times New Roman" w:hAnsi="Times New Roman" w:cs="Times New Roman"/>
        </w:rPr>
        <w:t xml:space="preserve">due to low leisure satisfaction. </w:t>
      </w:r>
      <w:r w:rsidR="00FE1C4D" w:rsidRPr="00A23F7D">
        <w:rPr>
          <w:rFonts w:ascii="Times New Roman" w:hAnsi="Times New Roman" w:cs="Times New Roman"/>
        </w:rPr>
        <w:t>Yet these results may be skewed due to</w:t>
      </w:r>
      <w:r w:rsidR="005177A7">
        <w:rPr>
          <w:rFonts w:ascii="Times New Roman" w:hAnsi="Times New Roman" w:cs="Times New Roman"/>
        </w:rPr>
        <w:t xml:space="preserve"> </w:t>
      </w:r>
      <w:r w:rsidR="007341FB">
        <w:rPr>
          <w:rFonts w:ascii="Times New Roman" w:hAnsi="Times New Roman" w:cs="Times New Roman"/>
        </w:rPr>
        <w:t>heterogeneity between entrepreneurs.</w:t>
      </w:r>
    </w:p>
    <w:p w14:paraId="42E1E330" w14:textId="77777777" w:rsidR="00EF2539" w:rsidRPr="00A23F7D" w:rsidRDefault="00EF2539" w:rsidP="00A23F7D">
      <w:pPr>
        <w:spacing w:line="360" w:lineRule="auto"/>
        <w:rPr>
          <w:rFonts w:ascii="Times New Roman" w:hAnsi="Times New Roman" w:cs="Times New Roman"/>
        </w:rPr>
      </w:pPr>
    </w:p>
    <w:p w14:paraId="6ED58D10" w14:textId="0B3968D2" w:rsidR="00EF2539" w:rsidRPr="00A23F7D" w:rsidRDefault="00C47217" w:rsidP="00A23F7D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29144792"/>
      <w:r w:rsidRPr="00A23F7D">
        <w:rPr>
          <w:rFonts w:ascii="Times New Roman" w:hAnsi="Times New Roman" w:cs="Times New Roman"/>
          <w:b/>
          <w:color w:val="auto"/>
          <w:sz w:val="28"/>
          <w:szCs w:val="28"/>
        </w:rPr>
        <w:t xml:space="preserve">Section 2: </w:t>
      </w:r>
      <w:r w:rsidR="00E9327B" w:rsidRPr="00A23F7D">
        <w:rPr>
          <w:rFonts w:ascii="Times New Roman" w:hAnsi="Times New Roman" w:cs="Times New Roman"/>
          <w:b/>
          <w:color w:val="auto"/>
          <w:sz w:val="28"/>
          <w:szCs w:val="28"/>
        </w:rPr>
        <w:t>Economic theory</w:t>
      </w:r>
      <w:bookmarkEnd w:id="2"/>
    </w:p>
    <w:p w14:paraId="11919CD8" w14:textId="77777777" w:rsidR="001C3002" w:rsidRPr="00A23F7D" w:rsidRDefault="001C3002" w:rsidP="00A23F7D">
      <w:pPr>
        <w:spacing w:line="360" w:lineRule="auto"/>
        <w:rPr>
          <w:rFonts w:ascii="Times New Roman" w:hAnsi="Times New Roman" w:cs="Times New Roman"/>
        </w:rPr>
      </w:pPr>
    </w:p>
    <w:p w14:paraId="1B5B4FF3" w14:textId="44B05AC1" w:rsidR="00620A81" w:rsidRPr="00A23F7D" w:rsidRDefault="005177A7" w:rsidP="00A23F7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 economics, the concept of</w:t>
      </w:r>
      <w:r w:rsidR="00820357" w:rsidRPr="00A23F7D">
        <w:rPr>
          <w:rFonts w:ascii="Times New Roman" w:hAnsi="Times New Roman" w:cs="Times New Roman"/>
        </w:rPr>
        <w:t xml:space="preserve"> ‘utility’ </w:t>
      </w:r>
      <w:r>
        <w:rPr>
          <w:rFonts w:ascii="Times New Roman" w:hAnsi="Times New Roman" w:cs="Times New Roman"/>
        </w:rPr>
        <w:t>is typically used to encompass happiness or welfare</w:t>
      </w:r>
      <w:r w:rsidR="00E9327B" w:rsidRPr="00A23F7D">
        <w:rPr>
          <w:rFonts w:ascii="Times New Roman" w:hAnsi="Times New Roman" w:cs="Times New Roman"/>
        </w:rPr>
        <w:t xml:space="preserve"> </w:t>
      </w:r>
      <w:r w:rsidR="00B43C88" w:rsidRPr="00A23F7D">
        <w:rPr>
          <w:rFonts w:ascii="Times New Roman" w:hAnsi="Times New Roman" w:cs="Times New Roman"/>
        </w:rPr>
        <w:t>(</w:t>
      </w:r>
      <w:r w:rsidR="00AA4BA7" w:rsidRPr="00A23F7D">
        <w:rPr>
          <w:rFonts w:ascii="Times New Roman" w:hAnsi="Times New Roman" w:cs="Times New Roman"/>
        </w:rPr>
        <w:t>Lane, 2017</w:t>
      </w:r>
      <w:r w:rsidR="00B43C88" w:rsidRPr="00A23F7D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  <w:r w:rsidR="00D640BE">
        <w:rPr>
          <w:rFonts w:ascii="Times New Roman" w:hAnsi="Times New Roman" w:cs="Times New Roman"/>
        </w:rPr>
        <w:t>I</w:t>
      </w:r>
      <w:r w:rsidR="00620A81" w:rsidRPr="00A23F7D">
        <w:rPr>
          <w:rFonts w:ascii="Times New Roman" w:hAnsi="Times New Roman" w:cs="Times New Roman"/>
        </w:rPr>
        <w:t xml:space="preserve">n a simple utility function, utility </w:t>
      </w:r>
      <w:r w:rsidR="00620A81" w:rsidRPr="00A23F7D">
        <w:rPr>
          <w:rFonts w:ascii="Times New Roman" w:hAnsi="Times New Roman" w:cs="Times New Roman"/>
          <w:i/>
        </w:rPr>
        <w:t>U</w:t>
      </w:r>
      <w:r w:rsidR="00620A81" w:rsidRPr="00A23F7D">
        <w:rPr>
          <w:rFonts w:ascii="Times New Roman" w:hAnsi="Times New Roman" w:cs="Times New Roman"/>
        </w:rPr>
        <w:t xml:space="preserve"> increase</w:t>
      </w:r>
      <w:r w:rsidR="006D02D9" w:rsidRPr="00A23F7D">
        <w:rPr>
          <w:rFonts w:ascii="Times New Roman" w:hAnsi="Times New Roman" w:cs="Times New Roman"/>
        </w:rPr>
        <w:t>s with</w:t>
      </w:r>
      <w:r w:rsidR="00620A81" w:rsidRPr="00A23F7D">
        <w:rPr>
          <w:rFonts w:ascii="Times New Roman" w:hAnsi="Times New Roman" w:cs="Times New Roman"/>
        </w:rPr>
        <w:t xml:space="preserve"> consumption </w:t>
      </w:r>
      <w:r w:rsidR="00620A81" w:rsidRPr="00A23F7D">
        <w:rPr>
          <w:rFonts w:ascii="Times New Roman" w:hAnsi="Times New Roman" w:cs="Times New Roman"/>
          <w:i/>
        </w:rPr>
        <w:t xml:space="preserve">C </w:t>
      </w:r>
      <w:r w:rsidR="006D02D9" w:rsidRPr="00A23F7D">
        <w:rPr>
          <w:rFonts w:ascii="Times New Roman" w:hAnsi="Times New Roman" w:cs="Times New Roman"/>
        </w:rPr>
        <w:t>and</w:t>
      </w:r>
      <w:r w:rsidR="00620A81" w:rsidRPr="00A23F7D">
        <w:rPr>
          <w:rFonts w:ascii="Times New Roman" w:hAnsi="Times New Roman" w:cs="Times New Roman"/>
        </w:rPr>
        <w:t xml:space="preserve"> leisure time </w:t>
      </w:r>
      <w:r w:rsidR="00620A81" w:rsidRPr="00A23F7D">
        <w:rPr>
          <w:rFonts w:ascii="Times New Roman" w:hAnsi="Times New Roman" w:cs="Times New Roman"/>
          <w:i/>
        </w:rPr>
        <w:t>L</w:t>
      </w:r>
      <w:r w:rsidR="00620A81" w:rsidRPr="00A23F7D">
        <w:rPr>
          <w:rFonts w:ascii="Times New Roman" w:hAnsi="Times New Roman" w:cs="Times New Roman"/>
        </w:rPr>
        <w:t xml:space="preserve"> (</w:t>
      </w:r>
      <w:proofErr w:type="spellStart"/>
      <w:r w:rsidR="00620A81" w:rsidRPr="00A23F7D">
        <w:rPr>
          <w:rFonts w:ascii="Times New Roman" w:hAnsi="Times New Roman" w:cs="Times New Roman"/>
        </w:rPr>
        <w:t>Borjas</w:t>
      </w:r>
      <w:proofErr w:type="spellEnd"/>
      <w:r w:rsidR="00620A81" w:rsidRPr="00A23F7D">
        <w:rPr>
          <w:rFonts w:ascii="Times New Roman" w:hAnsi="Times New Roman" w:cs="Times New Roman"/>
        </w:rPr>
        <w:t>, 2016)</w:t>
      </w:r>
      <w:r w:rsidR="00D640BE">
        <w:rPr>
          <w:rFonts w:ascii="Times New Roman" w:hAnsi="Times New Roman" w:cs="Times New Roman"/>
        </w:rPr>
        <w:t>, hence focusing on material outcomes:</w:t>
      </w:r>
    </w:p>
    <w:p w14:paraId="1B884DA1" w14:textId="5716D50E" w:rsidR="00620A81" w:rsidRPr="00A23F7D" w:rsidRDefault="00620A81" w:rsidP="00A23F7D">
      <w:pPr>
        <w:spacing w:line="360" w:lineRule="auto"/>
        <w:rPr>
          <w:rFonts w:ascii="Times New Roman" w:hAnsi="Times New Roman" w:cs="Times New Roman"/>
        </w:rPr>
      </w:pPr>
    </w:p>
    <w:p w14:paraId="21F86370" w14:textId="4D9371C4" w:rsidR="00620A81" w:rsidRPr="00A23F7D" w:rsidRDefault="00620A81" w:rsidP="00A23F7D">
      <w:pPr>
        <w:spacing w:line="360" w:lineRule="auto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w:lastRenderedPageBreak/>
          <m:t>U=f(C,L)</m:t>
        </m:r>
      </m:oMath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  <w:t>(1)</w:t>
      </w:r>
    </w:p>
    <w:p w14:paraId="1F02235E" w14:textId="77777777" w:rsidR="00620A81" w:rsidRPr="00A23F7D" w:rsidRDefault="00620A81" w:rsidP="00A23F7D">
      <w:pPr>
        <w:spacing w:line="360" w:lineRule="auto"/>
        <w:rPr>
          <w:rFonts w:ascii="Times New Roman" w:hAnsi="Times New Roman" w:cs="Times New Roman"/>
        </w:rPr>
      </w:pPr>
    </w:p>
    <w:p w14:paraId="3C2E0D36" w14:textId="0F0DC731" w:rsidR="0043727F" w:rsidRPr="00A23F7D" w:rsidRDefault="00620A81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Th</w:t>
      </w:r>
      <w:r w:rsidR="006D02D9" w:rsidRPr="00A23F7D">
        <w:rPr>
          <w:rFonts w:ascii="Times New Roman" w:hAnsi="Times New Roman" w:cs="Times New Roman"/>
        </w:rPr>
        <w:t xml:space="preserve">is implies that </w:t>
      </w:r>
      <w:r w:rsidRPr="00A23F7D">
        <w:rPr>
          <w:rFonts w:ascii="Times New Roman" w:hAnsi="Times New Roman" w:cs="Times New Roman"/>
        </w:rPr>
        <w:t xml:space="preserve">individuals </w:t>
      </w:r>
      <w:r w:rsidR="006D02D9" w:rsidRPr="00A23F7D">
        <w:rPr>
          <w:rFonts w:ascii="Times New Roman" w:hAnsi="Times New Roman" w:cs="Times New Roman"/>
        </w:rPr>
        <w:t>prefer</w:t>
      </w:r>
      <w:r w:rsidRPr="00A23F7D">
        <w:rPr>
          <w:rFonts w:ascii="Times New Roman" w:hAnsi="Times New Roman" w:cs="Times New Roman"/>
        </w:rPr>
        <w:t xml:space="preserve"> job</w:t>
      </w:r>
      <w:r w:rsidR="006D02D9" w:rsidRPr="00A23F7D">
        <w:rPr>
          <w:rFonts w:ascii="Times New Roman" w:hAnsi="Times New Roman" w:cs="Times New Roman"/>
        </w:rPr>
        <w:t>s</w:t>
      </w:r>
      <w:r w:rsidRPr="00A23F7D">
        <w:rPr>
          <w:rFonts w:ascii="Times New Roman" w:hAnsi="Times New Roman" w:cs="Times New Roman"/>
        </w:rPr>
        <w:t xml:space="preserve"> that </w:t>
      </w:r>
      <w:r w:rsidR="006D02D9" w:rsidRPr="00A23F7D">
        <w:rPr>
          <w:rFonts w:ascii="Times New Roman" w:hAnsi="Times New Roman" w:cs="Times New Roman"/>
        </w:rPr>
        <w:t xml:space="preserve">give them an optimal </w:t>
      </w:r>
      <w:r w:rsidR="008E41C0" w:rsidRPr="00A23F7D">
        <w:rPr>
          <w:rFonts w:ascii="Times New Roman" w:hAnsi="Times New Roman" w:cs="Times New Roman"/>
        </w:rPr>
        <w:t>allocation</w:t>
      </w:r>
      <w:r w:rsidR="006D02D9" w:rsidRPr="00A23F7D">
        <w:rPr>
          <w:rFonts w:ascii="Times New Roman" w:hAnsi="Times New Roman" w:cs="Times New Roman"/>
        </w:rPr>
        <w:t xml:space="preserve"> of consumption and leisure time</w:t>
      </w:r>
      <w:r w:rsidRPr="00A23F7D">
        <w:rPr>
          <w:rFonts w:ascii="Times New Roman" w:hAnsi="Times New Roman" w:cs="Times New Roman"/>
        </w:rPr>
        <w:t xml:space="preserve">. </w:t>
      </w:r>
      <w:r w:rsidR="006D02D9" w:rsidRPr="00A23F7D">
        <w:rPr>
          <w:rFonts w:ascii="Times New Roman" w:hAnsi="Times New Roman" w:cs="Times New Roman"/>
        </w:rPr>
        <w:t>A</w:t>
      </w:r>
      <w:r w:rsidR="00D640BE">
        <w:rPr>
          <w:rFonts w:ascii="Times New Roman" w:hAnsi="Times New Roman" w:cs="Times New Roman"/>
        </w:rPr>
        <w:t xml:space="preserve"> less traditional view is that utility can also be gained from the conditions and process associated with outcomes, such as </w:t>
      </w:r>
      <w:r w:rsidR="007341FB">
        <w:rPr>
          <w:rFonts w:ascii="Times New Roman" w:hAnsi="Times New Roman" w:cs="Times New Roman"/>
        </w:rPr>
        <w:t xml:space="preserve">interpersonal </w:t>
      </w:r>
      <w:r w:rsidR="00D640BE">
        <w:rPr>
          <w:rFonts w:ascii="Times New Roman" w:hAnsi="Times New Roman" w:cs="Times New Roman"/>
        </w:rPr>
        <w:t xml:space="preserve">relationships </w:t>
      </w:r>
      <w:r w:rsidR="007341FB">
        <w:rPr>
          <w:rFonts w:ascii="Times New Roman" w:hAnsi="Times New Roman" w:cs="Times New Roman"/>
        </w:rPr>
        <w:t>and</w:t>
      </w:r>
      <w:r w:rsidR="00D640BE">
        <w:rPr>
          <w:rFonts w:ascii="Times New Roman" w:hAnsi="Times New Roman" w:cs="Times New Roman"/>
        </w:rPr>
        <w:t xml:space="preserve"> low hierarchy </w:t>
      </w:r>
      <w:r w:rsidR="00E9327B" w:rsidRPr="00A23F7D">
        <w:rPr>
          <w:rFonts w:ascii="Times New Roman" w:hAnsi="Times New Roman" w:cs="Times New Roman"/>
        </w:rPr>
        <w:t>(</w:t>
      </w:r>
      <w:r w:rsidR="00AA4BA7" w:rsidRPr="00A23F7D">
        <w:rPr>
          <w:rFonts w:ascii="Times New Roman" w:hAnsi="Times New Roman" w:cs="Times New Roman"/>
        </w:rPr>
        <w:t>Frey et al, 2004</w:t>
      </w:r>
      <w:r w:rsidR="00E9327B" w:rsidRPr="00A23F7D">
        <w:rPr>
          <w:rFonts w:ascii="Times New Roman" w:hAnsi="Times New Roman" w:cs="Times New Roman"/>
        </w:rPr>
        <w:t>)</w:t>
      </w:r>
      <w:r w:rsidR="00F45525" w:rsidRPr="00A23F7D">
        <w:rPr>
          <w:rFonts w:ascii="Times New Roman" w:hAnsi="Times New Roman" w:cs="Times New Roman"/>
        </w:rPr>
        <w:t>.</w:t>
      </w:r>
      <w:r w:rsidR="00D640BE">
        <w:rPr>
          <w:rFonts w:ascii="Times New Roman" w:hAnsi="Times New Roman" w:cs="Times New Roman"/>
        </w:rPr>
        <w:t xml:space="preserve"> This is known as procedural utility.</w:t>
      </w:r>
      <w:r w:rsidR="00ED2011" w:rsidRPr="00A23F7D">
        <w:rPr>
          <w:rFonts w:ascii="Times New Roman" w:hAnsi="Times New Roman" w:cs="Times New Roman"/>
        </w:rPr>
        <w:t xml:space="preserve"> </w:t>
      </w:r>
      <w:r w:rsidR="00D640BE">
        <w:rPr>
          <w:rFonts w:ascii="Times New Roman" w:hAnsi="Times New Roman" w:cs="Times New Roman"/>
        </w:rPr>
        <w:t xml:space="preserve">Entrepreneurism typically involves less leisure time and consumption, implying lower utility from material outcomes, yet greater independence, which signals high procedural utility. </w:t>
      </w:r>
      <w:r w:rsidR="007341FB">
        <w:rPr>
          <w:rFonts w:ascii="Times New Roman" w:hAnsi="Times New Roman" w:cs="Times New Roman"/>
        </w:rPr>
        <w:t>T</w:t>
      </w:r>
      <w:r w:rsidR="007341FB" w:rsidRPr="00A23F7D">
        <w:rPr>
          <w:rFonts w:ascii="Times New Roman" w:hAnsi="Times New Roman" w:cs="Times New Roman"/>
        </w:rPr>
        <w:t>o determine the impact of entrepreneurism on overall life satisfaction</w:t>
      </w:r>
      <w:r w:rsidR="007341FB">
        <w:rPr>
          <w:rFonts w:ascii="Times New Roman" w:hAnsi="Times New Roman" w:cs="Times New Roman"/>
        </w:rPr>
        <w:t>, it is therefore necessary to evaluate the</w:t>
      </w:r>
      <w:r w:rsidR="00D640BE">
        <w:rPr>
          <w:rFonts w:ascii="Times New Roman" w:hAnsi="Times New Roman" w:cs="Times New Roman"/>
        </w:rPr>
        <w:t xml:space="preserve"> trade-off between these two elements of utility</w:t>
      </w:r>
      <w:r w:rsidR="0043727F" w:rsidRPr="00A23F7D">
        <w:rPr>
          <w:rFonts w:ascii="Times New Roman" w:hAnsi="Times New Roman" w:cs="Times New Roman"/>
        </w:rPr>
        <w:t xml:space="preserve">. </w:t>
      </w:r>
      <w:r w:rsidR="00F45525" w:rsidRPr="00A23F7D">
        <w:rPr>
          <w:rFonts w:ascii="Times New Roman" w:hAnsi="Times New Roman" w:cs="Times New Roman"/>
        </w:rPr>
        <w:t>It should be noted that ‘satisfaction’, ‘happiness’, ‘welfare’ and ‘utility’</w:t>
      </w:r>
      <w:r w:rsidR="00743ADE" w:rsidRPr="00A23F7D">
        <w:rPr>
          <w:rFonts w:ascii="Times New Roman" w:hAnsi="Times New Roman" w:cs="Times New Roman"/>
        </w:rPr>
        <w:t xml:space="preserve"> </w:t>
      </w:r>
      <w:r w:rsidR="007341FB">
        <w:rPr>
          <w:rFonts w:ascii="Times New Roman" w:hAnsi="Times New Roman" w:cs="Times New Roman"/>
        </w:rPr>
        <w:t>are henceforth</w:t>
      </w:r>
      <w:r w:rsidR="00743ADE" w:rsidRPr="00A23F7D">
        <w:rPr>
          <w:rFonts w:ascii="Times New Roman" w:hAnsi="Times New Roman" w:cs="Times New Roman"/>
        </w:rPr>
        <w:t xml:space="preserve"> used as synonyms within this essay as a simplification. </w:t>
      </w:r>
    </w:p>
    <w:p w14:paraId="7E80B059" w14:textId="77777777" w:rsidR="0043727F" w:rsidRPr="00A23F7D" w:rsidRDefault="0043727F" w:rsidP="00A23F7D">
      <w:pPr>
        <w:spacing w:line="360" w:lineRule="auto"/>
        <w:rPr>
          <w:rFonts w:ascii="Times New Roman" w:hAnsi="Times New Roman" w:cs="Times New Roman"/>
        </w:rPr>
      </w:pPr>
    </w:p>
    <w:p w14:paraId="59B8B5F4" w14:textId="4E17B13F" w:rsidR="000669A1" w:rsidRPr="00A23F7D" w:rsidRDefault="00211F33" w:rsidP="00A23F7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D24C51">
        <w:rPr>
          <w:rFonts w:ascii="Times New Roman" w:hAnsi="Times New Roman" w:cs="Times New Roman"/>
        </w:rPr>
        <w:t>appiness economi</w:t>
      </w:r>
      <w:r>
        <w:rPr>
          <w:rFonts w:ascii="Times New Roman" w:hAnsi="Times New Roman" w:cs="Times New Roman"/>
        </w:rPr>
        <w:t xml:space="preserve">sts use </w:t>
      </w:r>
      <w:r w:rsidR="00D24C51">
        <w:rPr>
          <w:rFonts w:ascii="Times New Roman" w:hAnsi="Times New Roman" w:cs="Times New Roman"/>
        </w:rPr>
        <w:t>a</w:t>
      </w:r>
      <w:r w:rsidR="00AF5C1A" w:rsidRPr="00A23F7D">
        <w:rPr>
          <w:rFonts w:ascii="Times New Roman" w:hAnsi="Times New Roman" w:cs="Times New Roman"/>
        </w:rPr>
        <w:t xml:space="preserve"> s</w:t>
      </w:r>
      <w:r w:rsidR="0020613A" w:rsidRPr="00A23F7D">
        <w:rPr>
          <w:rFonts w:ascii="Times New Roman" w:hAnsi="Times New Roman" w:cs="Times New Roman"/>
        </w:rPr>
        <w:t xml:space="preserve">elf-reported </w:t>
      </w:r>
      <w:r w:rsidR="00AF5C1A" w:rsidRPr="00A23F7D">
        <w:rPr>
          <w:rFonts w:ascii="Times New Roman" w:hAnsi="Times New Roman" w:cs="Times New Roman"/>
        </w:rPr>
        <w:t>measure</w:t>
      </w:r>
      <w:r w:rsidR="00D24C51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r</m:t>
        </m:r>
      </m:oMath>
      <w:r w:rsidR="00D640BE"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>to examine happiness</w:t>
      </w:r>
      <w:r w:rsidR="00D24C51">
        <w:rPr>
          <w:rFonts w:ascii="Times New Roman" w:eastAsiaTheme="minorEastAsia" w:hAnsi="Times New Roman" w:cs="Times New Roman"/>
        </w:rPr>
        <w:t>:</w:t>
      </w:r>
    </w:p>
    <w:p w14:paraId="5D981BED" w14:textId="77777777" w:rsidR="003E3871" w:rsidRPr="00A23F7D" w:rsidRDefault="003E3871" w:rsidP="00A23F7D">
      <w:pPr>
        <w:spacing w:line="360" w:lineRule="auto"/>
        <w:rPr>
          <w:rFonts w:ascii="Times New Roman" w:hAnsi="Times New Roman" w:cs="Times New Roman"/>
        </w:rPr>
      </w:pPr>
    </w:p>
    <w:p w14:paraId="2F743495" w14:textId="52142E42" w:rsidR="003E3871" w:rsidRPr="00A23F7D" w:rsidRDefault="003E3871" w:rsidP="00A23F7D">
      <w:pPr>
        <w:spacing w:line="360" w:lineRule="auto"/>
        <w:jc w:val="center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r=h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u</m:t>
            </m:r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y,z,t</m:t>
                </m:r>
              </m:e>
            </m:d>
          </m:e>
        </m:d>
        <m:r>
          <w:rPr>
            <w:rFonts w:ascii="Cambria Math" w:hAnsi="Cambria Math" w:cs="Times New Roman"/>
          </w:rPr>
          <m:t>+e</m:t>
        </m:r>
      </m:oMath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</w:r>
      <w:r w:rsidR="00820357" w:rsidRPr="00A23F7D">
        <w:rPr>
          <w:rFonts w:ascii="Times New Roman" w:eastAsiaTheme="minorEastAsia" w:hAnsi="Times New Roman" w:cs="Times New Roman"/>
        </w:rPr>
        <w:tab/>
        <w:t>(</w:t>
      </w:r>
      <w:r w:rsidR="00620A81" w:rsidRPr="00A23F7D">
        <w:rPr>
          <w:rFonts w:ascii="Times New Roman" w:eastAsiaTheme="minorEastAsia" w:hAnsi="Times New Roman" w:cs="Times New Roman"/>
        </w:rPr>
        <w:t>2</w:t>
      </w:r>
      <w:r w:rsidR="00820357" w:rsidRPr="00A23F7D">
        <w:rPr>
          <w:rFonts w:ascii="Times New Roman" w:eastAsiaTheme="minorEastAsia" w:hAnsi="Times New Roman" w:cs="Times New Roman"/>
        </w:rPr>
        <w:t>)</w:t>
      </w:r>
    </w:p>
    <w:p w14:paraId="1811F7AC" w14:textId="77777777" w:rsidR="00DE69C3" w:rsidRPr="00A23F7D" w:rsidRDefault="00DE69C3" w:rsidP="00A23F7D">
      <w:pPr>
        <w:spacing w:line="360" w:lineRule="auto"/>
        <w:rPr>
          <w:rFonts w:ascii="Times New Roman" w:hAnsi="Times New Roman" w:cs="Times New Roman"/>
        </w:rPr>
      </w:pPr>
    </w:p>
    <w:p w14:paraId="62163202" w14:textId="606D6298" w:rsidR="00211F33" w:rsidRPr="00D24C51" w:rsidRDefault="006B4068" w:rsidP="00211F33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 xml:space="preserve">Where </w:t>
      </w:r>
      <m:oMath>
        <m:r>
          <w:rPr>
            <w:rFonts w:ascii="Cambria Math" w:hAnsi="Cambria Math" w:cs="Times New Roman"/>
          </w:rPr>
          <m:t>h(…)</m:t>
        </m:r>
      </m:oMath>
      <w:r w:rsidR="000669A1" w:rsidRPr="00A23F7D">
        <w:rPr>
          <w:rFonts w:ascii="Times New Roman" w:eastAsiaTheme="minorEastAsia" w:hAnsi="Times New Roman" w:cs="Times New Roman"/>
        </w:rPr>
        <w:t xml:space="preserve"> </w:t>
      </w:r>
      <w:r w:rsidRPr="00A23F7D">
        <w:rPr>
          <w:rFonts w:ascii="Times New Roman" w:hAnsi="Times New Roman" w:cs="Times New Roman"/>
        </w:rPr>
        <w:t>is a function relating actual to reported well-being,</w:t>
      </w:r>
      <w:r w:rsidR="00820357" w:rsidRPr="00A23F7D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u(…)</m:t>
        </m:r>
      </m:oMath>
      <w:r w:rsidR="000669A1" w:rsidRPr="00A23F7D">
        <w:rPr>
          <w:rFonts w:ascii="Times New Roman" w:eastAsiaTheme="minorEastAsia" w:hAnsi="Times New Roman" w:cs="Times New Roman"/>
        </w:rPr>
        <w:t xml:space="preserve"> </w:t>
      </w:r>
      <w:r w:rsidR="00820357" w:rsidRPr="00A23F7D">
        <w:rPr>
          <w:rFonts w:ascii="Times New Roman" w:hAnsi="Times New Roman" w:cs="Times New Roman"/>
        </w:rPr>
        <w:t xml:space="preserve">is ‘true’ happiness, </w:t>
      </w:r>
      <m:oMath>
        <m:r>
          <w:rPr>
            <w:rFonts w:ascii="Cambria Math" w:hAnsi="Cambria Math" w:cs="Times New Roman"/>
          </w:rPr>
          <m:t>y</m:t>
        </m:r>
      </m:oMath>
      <w:r w:rsidRPr="00A23F7D">
        <w:rPr>
          <w:rFonts w:ascii="Times New Roman" w:hAnsi="Times New Roman" w:cs="Times New Roman"/>
          <w:i/>
        </w:rPr>
        <w:t xml:space="preserve"> </w:t>
      </w:r>
      <w:r w:rsidRPr="00A23F7D">
        <w:rPr>
          <w:rFonts w:ascii="Times New Roman" w:hAnsi="Times New Roman" w:cs="Times New Roman"/>
        </w:rPr>
        <w:t xml:space="preserve">is income, </w:t>
      </w:r>
      <m:oMath>
        <m:r>
          <w:rPr>
            <w:rFonts w:ascii="Cambria Math" w:hAnsi="Cambria Math" w:cs="Times New Roman"/>
          </w:rPr>
          <m:t>z</m:t>
        </m:r>
      </m:oMath>
      <w:r w:rsidRPr="00A23F7D">
        <w:rPr>
          <w:rFonts w:ascii="Times New Roman" w:hAnsi="Times New Roman" w:cs="Times New Roman"/>
          <w:i/>
        </w:rPr>
        <w:t xml:space="preserve"> </w:t>
      </w:r>
      <w:r w:rsidRPr="00A23F7D">
        <w:rPr>
          <w:rFonts w:ascii="Times New Roman" w:hAnsi="Times New Roman" w:cs="Times New Roman"/>
        </w:rPr>
        <w:t xml:space="preserve">contains </w:t>
      </w:r>
      <w:r w:rsidR="00D640BE">
        <w:rPr>
          <w:rFonts w:ascii="Times New Roman" w:hAnsi="Times New Roman" w:cs="Times New Roman"/>
        </w:rPr>
        <w:t>personal</w:t>
      </w:r>
      <w:r w:rsidRPr="00A23F7D">
        <w:rPr>
          <w:rFonts w:ascii="Times New Roman" w:hAnsi="Times New Roman" w:cs="Times New Roman"/>
        </w:rPr>
        <w:t xml:space="preserve"> characteristics</w:t>
      </w:r>
      <w:r w:rsidR="00FE0018" w:rsidRPr="00A23F7D">
        <w:rPr>
          <w:rFonts w:ascii="Times New Roman" w:hAnsi="Times New Roman" w:cs="Times New Roman"/>
        </w:rPr>
        <w:t xml:space="preserve"> </w:t>
      </w:r>
      <w:r w:rsidR="000669A1" w:rsidRPr="00A23F7D">
        <w:rPr>
          <w:rFonts w:ascii="Times New Roman" w:hAnsi="Times New Roman" w:cs="Times New Roman"/>
        </w:rPr>
        <w:t>and</w:t>
      </w:r>
      <w:r w:rsidRPr="00A23F7D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t</m:t>
        </m:r>
      </m:oMath>
      <w:r w:rsidRPr="00A23F7D">
        <w:rPr>
          <w:rFonts w:ascii="Times New Roman" w:hAnsi="Times New Roman" w:cs="Times New Roman"/>
        </w:rPr>
        <w:t xml:space="preserve"> is time period (</w:t>
      </w:r>
      <w:r w:rsidR="007341FB">
        <w:rPr>
          <w:rFonts w:ascii="Times New Roman" w:hAnsi="Times New Roman" w:cs="Times New Roman"/>
        </w:rPr>
        <w:t>Blanchflower and Oswald</w:t>
      </w:r>
      <w:r w:rsidR="00AA4BA7" w:rsidRPr="00A23F7D">
        <w:rPr>
          <w:rFonts w:ascii="Times New Roman" w:hAnsi="Times New Roman" w:cs="Times New Roman"/>
        </w:rPr>
        <w:t xml:space="preserve">, </w:t>
      </w:r>
      <w:proofErr w:type="gramStart"/>
      <w:r w:rsidR="00AA4BA7" w:rsidRPr="00A23F7D">
        <w:rPr>
          <w:rFonts w:ascii="Times New Roman" w:hAnsi="Times New Roman" w:cs="Times New Roman"/>
        </w:rPr>
        <w:t>2004</w:t>
      </w:r>
      <w:r w:rsidRPr="00A23F7D">
        <w:rPr>
          <w:rFonts w:ascii="Times New Roman" w:hAnsi="Times New Roman" w:cs="Times New Roman"/>
        </w:rPr>
        <w:t>).</w:t>
      </w:r>
      <w:proofErr w:type="gramEnd"/>
      <w:r w:rsidR="00DE69C3" w:rsidRPr="00A23F7D">
        <w:rPr>
          <w:rFonts w:ascii="Times New Roman" w:hAnsi="Times New Roman" w:cs="Times New Roman"/>
        </w:rPr>
        <w:t xml:space="preserve"> </w:t>
      </w:r>
      <w:r w:rsidR="00211F33">
        <w:rPr>
          <w:rFonts w:ascii="Times New Roman" w:eastAsiaTheme="minorEastAsia" w:hAnsi="Times New Roman" w:cs="Times New Roman"/>
        </w:rPr>
        <w:t>The importance of p</w:t>
      </w:r>
      <w:r w:rsidR="00211F33" w:rsidRPr="00A23F7D">
        <w:rPr>
          <w:rFonts w:ascii="Times New Roman" w:eastAsiaTheme="minorEastAsia" w:hAnsi="Times New Roman" w:cs="Times New Roman"/>
        </w:rPr>
        <w:t xml:space="preserve">rocedural </w:t>
      </w:r>
      <w:r w:rsidR="00211F33">
        <w:rPr>
          <w:rFonts w:ascii="Times New Roman" w:eastAsiaTheme="minorEastAsia" w:hAnsi="Times New Roman" w:cs="Times New Roman"/>
        </w:rPr>
        <w:t>elements can also be incorporated in the function (2) by including</w:t>
      </w:r>
      <w:r w:rsidR="00211F33" w:rsidRPr="00A23F7D">
        <w:rPr>
          <w:rFonts w:ascii="Times New Roman" w:eastAsiaTheme="minorEastAsia" w:hAnsi="Times New Roman" w:cs="Times New Roman"/>
        </w:rPr>
        <w:t xml:space="preserve"> a further parameter </w:t>
      </w:r>
      <m:oMath>
        <m:r>
          <w:rPr>
            <w:rFonts w:ascii="Cambria Math" w:eastAsiaTheme="minorEastAsia" w:hAnsi="Cambria Math" w:cs="Times New Roman"/>
          </w:rPr>
          <m:t>p</m:t>
        </m:r>
      </m:oMath>
      <w:r w:rsidR="00211F33" w:rsidRPr="00A23F7D">
        <w:rPr>
          <w:rFonts w:ascii="Times New Roman" w:eastAsiaTheme="minorEastAsia" w:hAnsi="Times New Roman" w:cs="Times New Roman"/>
        </w:rPr>
        <w:t xml:space="preserve"> :</w:t>
      </w:r>
    </w:p>
    <w:p w14:paraId="08895A03" w14:textId="77777777" w:rsidR="00211F33" w:rsidRPr="00A23F7D" w:rsidRDefault="00211F33" w:rsidP="00211F33">
      <w:pPr>
        <w:spacing w:line="360" w:lineRule="auto"/>
        <w:rPr>
          <w:rFonts w:ascii="Times New Roman" w:eastAsiaTheme="minorEastAsia" w:hAnsi="Times New Roman" w:cs="Times New Roman"/>
        </w:rPr>
      </w:pPr>
    </w:p>
    <w:p w14:paraId="7E08F103" w14:textId="332A6761" w:rsidR="00211F33" w:rsidRDefault="00211F33" w:rsidP="00211F33">
      <w:pPr>
        <w:spacing w:line="360" w:lineRule="auto"/>
        <w:jc w:val="center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r=h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u</m:t>
            </m:r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y,z,t,p</m:t>
                </m:r>
              </m:e>
            </m:d>
          </m:e>
        </m:d>
        <m:r>
          <w:rPr>
            <w:rFonts w:ascii="Cambria Math" w:hAnsi="Cambria Math" w:cs="Times New Roman"/>
          </w:rPr>
          <m:t>+e</m:t>
        </m:r>
      </m:oMath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</w:r>
      <w:r w:rsidRPr="00A23F7D">
        <w:rPr>
          <w:rFonts w:ascii="Times New Roman" w:eastAsiaTheme="minorEastAsia" w:hAnsi="Times New Roman" w:cs="Times New Roman"/>
        </w:rPr>
        <w:tab/>
        <w:t>(3)</w:t>
      </w:r>
    </w:p>
    <w:p w14:paraId="7CCCC814" w14:textId="77777777" w:rsidR="00211F33" w:rsidRDefault="00211F33" w:rsidP="00211F33">
      <w:pPr>
        <w:spacing w:line="360" w:lineRule="auto"/>
        <w:jc w:val="center"/>
        <w:rPr>
          <w:rFonts w:ascii="Times New Roman" w:hAnsi="Times New Roman" w:cs="Times New Roman"/>
        </w:rPr>
      </w:pPr>
    </w:p>
    <w:p w14:paraId="1DE0358D" w14:textId="0BEB6542" w:rsidR="00D7295C" w:rsidRPr="00A23F7D" w:rsidRDefault="007341FB" w:rsidP="00BE183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Happiness economics therefore considers m</w:t>
      </w:r>
      <w:r w:rsidR="00211F33">
        <w:rPr>
          <w:rFonts w:ascii="Times New Roman" w:hAnsi="Times New Roman" w:cs="Times New Roman"/>
        </w:rPr>
        <w:t xml:space="preserve">ore </w:t>
      </w:r>
      <w:r w:rsidR="00D24C51">
        <w:rPr>
          <w:rFonts w:ascii="Times New Roman" w:hAnsi="Times New Roman" w:cs="Times New Roman"/>
        </w:rPr>
        <w:t xml:space="preserve">factors </w:t>
      </w:r>
      <w:r w:rsidR="00211F33">
        <w:rPr>
          <w:rFonts w:ascii="Times New Roman" w:hAnsi="Times New Roman" w:cs="Times New Roman"/>
        </w:rPr>
        <w:t xml:space="preserve">than a simple utility function, </w:t>
      </w:r>
      <w:r>
        <w:rPr>
          <w:rFonts w:ascii="Times New Roman" w:hAnsi="Times New Roman" w:cs="Times New Roman"/>
        </w:rPr>
        <w:t>including</w:t>
      </w:r>
      <w:r w:rsidR="00D24C51">
        <w:rPr>
          <w:rFonts w:ascii="Times New Roman" w:hAnsi="Times New Roman" w:cs="Times New Roman"/>
        </w:rPr>
        <w:t xml:space="preserve"> personal </w:t>
      </w:r>
      <w:r w:rsidR="00211F33">
        <w:rPr>
          <w:rFonts w:ascii="Times New Roman" w:hAnsi="Times New Roman" w:cs="Times New Roman"/>
        </w:rPr>
        <w:t>and demographic variables. However,</w:t>
      </w:r>
      <w:r w:rsidR="00D24C51">
        <w:rPr>
          <w:rFonts w:ascii="Times New Roman" w:hAnsi="Times New Roman" w:cs="Times New Roman"/>
        </w:rPr>
        <w:t xml:space="preserve"> individuals have an imperfect ability to report their happiness accurately, which is contained in t</w:t>
      </w:r>
      <w:r w:rsidR="00820357" w:rsidRPr="00A23F7D">
        <w:rPr>
          <w:rFonts w:ascii="Times New Roman" w:hAnsi="Times New Roman" w:cs="Times New Roman"/>
        </w:rPr>
        <w:t xml:space="preserve">he error term </w:t>
      </w:r>
      <m:oMath>
        <m:r>
          <w:rPr>
            <w:rFonts w:ascii="Cambria Math" w:hAnsi="Cambria Math" w:cs="Times New Roman"/>
          </w:rPr>
          <m:t>e</m:t>
        </m:r>
      </m:oMath>
      <w:r w:rsidR="00BE1834">
        <w:rPr>
          <w:rFonts w:ascii="Times New Roman" w:hAnsi="Times New Roman" w:cs="Times New Roman"/>
        </w:rPr>
        <w:t>. A</w:t>
      </w:r>
      <w:r w:rsidR="00AF5C1A" w:rsidRPr="00A23F7D">
        <w:rPr>
          <w:rFonts w:ascii="Times New Roman" w:hAnsi="Times New Roman" w:cs="Times New Roman"/>
        </w:rPr>
        <w:t xml:space="preserve">s portrayed in Figure 1, </w:t>
      </w:r>
      <m:oMath>
        <m:r>
          <w:rPr>
            <w:rFonts w:ascii="Cambria Math" w:hAnsi="Cambria Math" w:cs="Times New Roman"/>
          </w:rPr>
          <m:t>h</m:t>
        </m:r>
      </m:oMath>
      <w:r w:rsidR="00AF5C1A" w:rsidRPr="00A23F7D">
        <w:rPr>
          <w:rFonts w:ascii="Times New Roman" w:eastAsiaTheme="minorEastAsia" w:hAnsi="Times New Roman" w:cs="Times New Roman"/>
        </w:rPr>
        <w:t xml:space="preserve"> rises in steps as </w:t>
      </w:r>
      <m:oMath>
        <m:r>
          <w:rPr>
            <w:rFonts w:ascii="Cambria Math" w:hAnsi="Cambria Math" w:cs="Times New Roman"/>
          </w:rPr>
          <m:t>u</m:t>
        </m:r>
      </m:oMath>
      <w:r w:rsidR="00AF5C1A" w:rsidRPr="00A23F7D">
        <w:rPr>
          <w:rFonts w:ascii="Times New Roman" w:eastAsiaTheme="minorEastAsia" w:hAnsi="Times New Roman" w:cs="Times New Roman"/>
        </w:rPr>
        <w:t xml:space="preserve"> increases because individuals</w:t>
      </w:r>
      <w:r w:rsidR="00BE1834">
        <w:rPr>
          <w:rFonts w:ascii="Times New Roman" w:eastAsiaTheme="minorEastAsia" w:hAnsi="Times New Roman" w:cs="Times New Roman"/>
        </w:rPr>
        <w:t xml:space="preserve"> aren’t able</w:t>
      </w:r>
      <w:r w:rsidR="00AF5C1A" w:rsidRPr="00A23F7D">
        <w:rPr>
          <w:rFonts w:ascii="Times New Roman" w:eastAsiaTheme="minorEastAsia" w:hAnsi="Times New Roman" w:cs="Times New Roman"/>
        </w:rPr>
        <w:t xml:space="preserve"> </w:t>
      </w:r>
      <w:r w:rsidR="00BE1834">
        <w:rPr>
          <w:rFonts w:ascii="Times New Roman" w:eastAsiaTheme="minorEastAsia" w:hAnsi="Times New Roman" w:cs="Times New Roman"/>
        </w:rPr>
        <w:t>to accurately</w:t>
      </w:r>
      <w:r w:rsidR="00AF5C1A" w:rsidRPr="00A23F7D">
        <w:rPr>
          <w:rFonts w:ascii="Times New Roman" w:eastAsiaTheme="minorEastAsia" w:hAnsi="Times New Roman" w:cs="Times New Roman"/>
        </w:rPr>
        <w:t xml:space="preserve"> relay their level of </w:t>
      </w:r>
      <w:r w:rsidR="00D640BE">
        <w:rPr>
          <w:rFonts w:ascii="Times New Roman" w:eastAsiaTheme="minorEastAsia" w:hAnsi="Times New Roman" w:cs="Times New Roman"/>
        </w:rPr>
        <w:t>well-being</w:t>
      </w:r>
      <w:r w:rsidR="00AF5C1A" w:rsidRPr="00A23F7D">
        <w:rPr>
          <w:rFonts w:ascii="Times New Roman" w:eastAsiaTheme="minorEastAsia" w:hAnsi="Times New Roman" w:cs="Times New Roman"/>
        </w:rPr>
        <w:t xml:space="preserve"> (</w:t>
      </w:r>
      <w:r>
        <w:rPr>
          <w:rFonts w:ascii="Times New Roman" w:eastAsiaTheme="minorEastAsia" w:hAnsi="Times New Roman" w:cs="Times New Roman"/>
        </w:rPr>
        <w:t>Blanchflower and Oswald</w:t>
      </w:r>
      <w:r w:rsidR="00AF5C1A" w:rsidRPr="00A23F7D">
        <w:rPr>
          <w:rFonts w:ascii="Times New Roman" w:eastAsiaTheme="minorEastAsia" w:hAnsi="Times New Roman" w:cs="Times New Roman"/>
        </w:rPr>
        <w:t xml:space="preserve">, 2004). </w:t>
      </w:r>
      <w:r>
        <w:rPr>
          <w:rFonts w:ascii="Times New Roman" w:eastAsiaTheme="minorEastAsia" w:hAnsi="Times New Roman" w:cs="Times New Roman"/>
        </w:rPr>
        <w:t>Although this is</w:t>
      </w:r>
      <w:r w:rsidR="00BE1834">
        <w:rPr>
          <w:rFonts w:ascii="Times New Roman" w:eastAsiaTheme="minorEastAsia" w:hAnsi="Times New Roman" w:cs="Times New Roman"/>
        </w:rPr>
        <w:t xml:space="preserve"> a methodological problem with</w:t>
      </w:r>
      <w:r w:rsidR="00211F33">
        <w:rPr>
          <w:rFonts w:ascii="Times New Roman" w:eastAsiaTheme="minorEastAsia" w:hAnsi="Times New Roman" w:cs="Times New Roman"/>
        </w:rPr>
        <w:t>in</w:t>
      </w:r>
      <w:r w:rsidR="00BE1834">
        <w:rPr>
          <w:rFonts w:ascii="Times New Roman" w:eastAsiaTheme="minorEastAsia" w:hAnsi="Times New Roman" w:cs="Times New Roman"/>
        </w:rPr>
        <w:t xml:space="preserve"> happiness economics</w:t>
      </w:r>
      <w:r w:rsidR="00F94C47" w:rsidRPr="00A23F7D">
        <w:rPr>
          <w:rFonts w:ascii="Times New Roman" w:eastAsiaTheme="minorEastAsia" w:hAnsi="Times New Roman" w:cs="Times New Roman"/>
        </w:rPr>
        <w:t xml:space="preserve">, </w:t>
      </w:r>
      <m:oMath>
        <m:r>
          <w:rPr>
            <w:rFonts w:ascii="Cambria Math" w:hAnsi="Cambria Math" w:cs="Times New Roman"/>
          </w:rPr>
          <m:t>r</m:t>
        </m:r>
      </m:oMath>
      <w:r w:rsidR="00F94C47" w:rsidRPr="00A23F7D">
        <w:rPr>
          <w:rFonts w:ascii="Times New Roman" w:eastAsiaTheme="minorEastAsia" w:hAnsi="Times New Roman" w:cs="Times New Roman"/>
        </w:rPr>
        <w:t xml:space="preserve"> </w:t>
      </w:r>
      <w:r w:rsidR="00AF5C1A" w:rsidRPr="00A23F7D">
        <w:rPr>
          <w:rFonts w:ascii="Times New Roman" w:hAnsi="Times New Roman" w:cs="Times New Roman"/>
        </w:rPr>
        <w:t xml:space="preserve">is generally viewed as </w:t>
      </w:r>
      <w:r w:rsidR="00BE1834">
        <w:rPr>
          <w:rFonts w:ascii="Times New Roman" w:hAnsi="Times New Roman" w:cs="Times New Roman"/>
        </w:rPr>
        <w:t>an</w:t>
      </w:r>
      <w:r w:rsidR="00AF5C1A" w:rsidRPr="00A23F7D">
        <w:rPr>
          <w:rFonts w:ascii="Times New Roman" w:hAnsi="Times New Roman" w:cs="Times New Roman"/>
        </w:rPr>
        <w:t xml:space="preserve"> accurate measure </w:t>
      </w:r>
      <w:r w:rsidR="00BE1834">
        <w:rPr>
          <w:rFonts w:ascii="Times New Roman" w:hAnsi="Times New Roman" w:cs="Times New Roman"/>
        </w:rPr>
        <w:t>since</w:t>
      </w:r>
      <w:r w:rsidR="00AF5C1A" w:rsidRPr="00A23F7D">
        <w:rPr>
          <w:rFonts w:ascii="Times New Roman" w:hAnsi="Times New Roman" w:cs="Times New Roman"/>
        </w:rPr>
        <w:t xml:space="preserve"> it is stable across nations and individuals (Di </w:t>
      </w:r>
      <w:proofErr w:type="spellStart"/>
      <w:r w:rsidR="00AF5C1A" w:rsidRPr="00A23F7D">
        <w:rPr>
          <w:rFonts w:ascii="Times New Roman" w:hAnsi="Times New Roman" w:cs="Times New Roman"/>
        </w:rPr>
        <w:t>Tella</w:t>
      </w:r>
      <w:proofErr w:type="spellEnd"/>
      <w:r w:rsidR="00AF5C1A" w:rsidRPr="00A23F7D">
        <w:rPr>
          <w:rFonts w:ascii="Times New Roman" w:hAnsi="Times New Roman" w:cs="Times New Roman"/>
        </w:rPr>
        <w:t xml:space="preserve"> et al, 2003) and correlated with many other relevant indicators (Lane, 2017).</w:t>
      </w:r>
      <w:r w:rsidR="0019757B" w:rsidRPr="00A23F7D">
        <w:rPr>
          <w:rFonts w:ascii="Times New Roman" w:eastAsiaTheme="minorEastAsia" w:hAnsi="Times New Roman" w:cs="Times New Roman"/>
        </w:rPr>
        <w:t xml:space="preserve"> </w:t>
      </w:r>
      <w:r w:rsidR="00BE1834">
        <w:rPr>
          <w:rFonts w:ascii="Times New Roman" w:hAnsi="Times New Roman" w:cs="Times New Roman"/>
        </w:rPr>
        <w:t>I</w:t>
      </w:r>
      <w:r w:rsidR="0019757B" w:rsidRPr="00A23F7D">
        <w:rPr>
          <w:rFonts w:ascii="Times New Roman" w:hAnsi="Times New Roman" w:cs="Times New Roman"/>
        </w:rPr>
        <w:t xml:space="preserve">n the rest of the essay, </w:t>
      </w:r>
      <w:r w:rsidR="00211F33">
        <w:rPr>
          <w:rFonts w:ascii="Times New Roman" w:hAnsi="Times New Roman" w:cs="Times New Roman"/>
        </w:rPr>
        <w:t>the</w:t>
      </w:r>
      <w:r w:rsidR="00286B27">
        <w:rPr>
          <w:rFonts w:ascii="Times New Roman" w:hAnsi="Times New Roman" w:cs="Times New Roman"/>
        </w:rPr>
        <w:t xml:space="preserve">se theoretical underpinnings </w:t>
      </w:r>
      <w:r w:rsidR="00211F33">
        <w:rPr>
          <w:rFonts w:ascii="Times New Roman" w:hAnsi="Times New Roman" w:cs="Times New Roman"/>
        </w:rPr>
        <w:t>will be used to compare the happiness of entrepreneurs and employees.</w:t>
      </w:r>
    </w:p>
    <w:p w14:paraId="735958D0" w14:textId="1B94A9B5" w:rsidR="00D118B4" w:rsidRPr="00A23F7D" w:rsidRDefault="00C47217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693C10E" wp14:editId="33B89F53">
            <wp:simplePos x="0" y="0"/>
            <wp:positionH relativeFrom="margin">
              <wp:posOffset>-251460</wp:posOffset>
            </wp:positionH>
            <wp:positionV relativeFrom="paragraph">
              <wp:posOffset>170815</wp:posOffset>
            </wp:positionV>
            <wp:extent cx="4297680" cy="3376930"/>
            <wp:effectExtent l="0" t="0" r="7620" b="0"/>
            <wp:wrapTight wrapText="bothSides">
              <wp:wrapPolygon edited="0">
                <wp:start x="0" y="0"/>
                <wp:lineTo x="0" y="21446"/>
                <wp:lineTo x="21543" y="21446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37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B11202" w14:textId="2F1389A7" w:rsidR="00D118B4" w:rsidRPr="00A23F7D" w:rsidRDefault="00D118B4" w:rsidP="00A23F7D">
      <w:pPr>
        <w:spacing w:line="360" w:lineRule="auto"/>
        <w:rPr>
          <w:rFonts w:ascii="Times New Roman" w:hAnsi="Times New Roman" w:cs="Times New Roman"/>
        </w:rPr>
      </w:pPr>
    </w:p>
    <w:p w14:paraId="350CA6AD" w14:textId="77777777" w:rsidR="00D118B4" w:rsidRPr="00A23F7D" w:rsidRDefault="00D118B4" w:rsidP="00A23F7D">
      <w:pPr>
        <w:spacing w:line="360" w:lineRule="auto"/>
        <w:rPr>
          <w:rFonts w:ascii="Times New Roman" w:hAnsi="Times New Roman" w:cs="Times New Roman"/>
        </w:rPr>
      </w:pPr>
    </w:p>
    <w:p w14:paraId="41630D6B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1006A228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69879BAA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126BBF5F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4A996798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7A280204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6BE23E73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6182AA4D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6CCC34CC" w14:textId="77777777" w:rsidR="007A37AE" w:rsidRPr="00A23F7D" w:rsidRDefault="007A37AE" w:rsidP="00A23F7D">
      <w:pPr>
        <w:spacing w:line="360" w:lineRule="auto"/>
        <w:rPr>
          <w:rFonts w:ascii="Times New Roman" w:hAnsi="Times New Roman" w:cs="Times New Roman"/>
        </w:rPr>
      </w:pPr>
    </w:p>
    <w:p w14:paraId="1D66CFF6" w14:textId="6A2BF0DD" w:rsidR="00C47217" w:rsidRPr="00A23F7D" w:rsidRDefault="00C47217" w:rsidP="00A23F7D">
      <w:pPr>
        <w:spacing w:line="360" w:lineRule="auto"/>
        <w:rPr>
          <w:rFonts w:ascii="Times New Roman" w:hAnsi="Times New Roman" w:cs="Times New Roman"/>
        </w:rPr>
      </w:pPr>
    </w:p>
    <w:p w14:paraId="470B50C4" w14:textId="6A1FC066" w:rsidR="00C47217" w:rsidRPr="00A23F7D" w:rsidRDefault="00CA059B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6F893790" wp14:editId="7567275B">
                <wp:simplePos x="0" y="0"/>
                <wp:positionH relativeFrom="margin">
                  <wp:posOffset>-83820</wp:posOffset>
                </wp:positionH>
                <wp:positionV relativeFrom="paragraph">
                  <wp:posOffset>170180</wp:posOffset>
                </wp:positionV>
                <wp:extent cx="4526280" cy="1404620"/>
                <wp:effectExtent l="0" t="0" r="7620" b="0"/>
                <wp:wrapTight wrapText="bothSides">
                  <wp:wrapPolygon edited="0">
                    <wp:start x="0" y="0"/>
                    <wp:lineTo x="0" y="20752"/>
                    <wp:lineTo x="21545" y="20752"/>
                    <wp:lineTo x="21545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62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6F8E8" w14:textId="1645E8BC" w:rsidR="00906E5A" w:rsidRPr="006B1EFF" w:rsidRDefault="00906E5A" w:rsidP="00425C6B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Figure 1: the relationship between reported well-being and actual utility (taken from </w:t>
                            </w:r>
                            <w:r w:rsidR="007341FB">
                              <w:rPr>
                                <w:rFonts w:ascii="Times New Roman" w:hAnsi="Times New Roman" w:cs="Times New Roman"/>
                                <w:i/>
                              </w:rPr>
                              <w:t>Blanchflower and Oswald</w:t>
                            </w:r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>, 2004)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8937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.6pt;margin-top:13.4pt;width:356.4pt;height:110.6pt;z-index:-2516480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" stroked="f">
                <v:textbox style="mso-fit-shape-to-text:t">
                  <w:txbxContent>
                    <w:p w14:paraId="1546F8E8" w14:textId="1645E8BC" w:rsidR="00906E5A" w:rsidRPr="006B1EFF" w:rsidRDefault="00906E5A" w:rsidP="00425C6B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Figure 1: the relationship between reported well-being and actual utility (taken from </w:t>
                      </w:r>
                      <w:r w:rsidR="007341FB">
                        <w:rPr>
                          <w:rFonts w:ascii="Times New Roman" w:hAnsi="Times New Roman" w:cs="Times New Roman"/>
                          <w:i/>
                        </w:rPr>
                        <w:t>Blanchflower and Oswald</w:t>
                      </w:r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>, 2004)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22001E7" w14:textId="5F9ECCB2" w:rsidR="00C47217" w:rsidRPr="00A23F7D" w:rsidRDefault="00C47217" w:rsidP="00A23F7D">
      <w:pPr>
        <w:spacing w:line="360" w:lineRule="auto"/>
        <w:rPr>
          <w:rFonts w:ascii="Times New Roman" w:hAnsi="Times New Roman" w:cs="Times New Roman"/>
        </w:rPr>
      </w:pPr>
    </w:p>
    <w:p w14:paraId="1410710F" w14:textId="77777777" w:rsidR="00425C6B" w:rsidRPr="00A23F7D" w:rsidRDefault="00425C6B" w:rsidP="00A23F7D">
      <w:pPr>
        <w:spacing w:line="360" w:lineRule="auto"/>
        <w:rPr>
          <w:rFonts w:ascii="Times New Roman" w:hAnsi="Times New Roman" w:cs="Times New Roman"/>
          <w:b/>
        </w:rPr>
      </w:pPr>
    </w:p>
    <w:p w14:paraId="5BA0901A" w14:textId="77777777" w:rsidR="00425C6B" w:rsidRPr="00A23F7D" w:rsidRDefault="00425C6B" w:rsidP="00A23F7D">
      <w:pPr>
        <w:spacing w:line="360" w:lineRule="auto"/>
        <w:rPr>
          <w:rFonts w:ascii="Times New Roman" w:hAnsi="Times New Roman" w:cs="Times New Roman"/>
          <w:b/>
        </w:rPr>
      </w:pPr>
    </w:p>
    <w:p w14:paraId="3E16F2B9" w14:textId="55CE04F2" w:rsidR="007B759C" w:rsidRPr="00A23F7D" w:rsidRDefault="007B759C" w:rsidP="00A23F7D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29144793"/>
      <w:r w:rsidRPr="00A23F7D">
        <w:rPr>
          <w:rFonts w:ascii="Times New Roman" w:hAnsi="Times New Roman" w:cs="Times New Roman"/>
          <w:b/>
          <w:color w:val="auto"/>
          <w:sz w:val="28"/>
          <w:szCs w:val="28"/>
        </w:rPr>
        <w:t>Section 3: Job satisfaction</w:t>
      </w:r>
      <w:bookmarkEnd w:id="3"/>
    </w:p>
    <w:p w14:paraId="299A9EB8" w14:textId="77777777" w:rsidR="0019757B" w:rsidRPr="00A23F7D" w:rsidRDefault="0019757B" w:rsidP="00A23F7D">
      <w:pPr>
        <w:spacing w:line="360" w:lineRule="auto"/>
        <w:rPr>
          <w:rFonts w:ascii="Times New Roman" w:hAnsi="Times New Roman" w:cs="Times New Roman"/>
        </w:rPr>
      </w:pPr>
    </w:p>
    <w:p w14:paraId="11114A90" w14:textId="0CA47268" w:rsidR="00AF019F" w:rsidRPr="00A23F7D" w:rsidRDefault="002B5D64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Despite working longer</w:t>
      </w:r>
      <w:r w:rsidR="00D24C51">
        <w:rPr>
          <w:rFonts w:ascii="Times New Roman" w:hAnsi="Times New Roman" w:cs="Times New Roman"/>
        </w:rPr>
        <w:t xml:space="preserve"> hours</w:t>
      </w:r>
      <w:r w:rsidRPr="00A23F7D">
        <w:rPr>
          <w:rFonts w:ascii="Times New Roman" w:hAnsi="Times New Roman" w:cs="Times New Roman"/>
        </w:rPr>
        <w:t xml:space="preserve"> and </w:t>
      </w:r>
      <w:r w:rsidR="00BA67A3">
        <w:rPr>
          <w:rFonts w:ascii="Times New Roman" w:hAnsi="Times New Roman" w:cs="Times New Roman"/>
        </w:rPr>
        <w:t>earning</w:t>
      </w:r>
      <w:r w:rsidRPr="00A23F7D">
        <w:rPr>
          <w:rFonts w:ascii="Times New Roman" w:hAnsi="Times New Roman" w:cs="Times New Roman"/>
        </w:rPr>
        <w:t xml:space="preserve"> less income, the self-employed are less likely than employees to find their job mentally straining (Andersson, 2008)</w:t>
      </w:r>
      <w:r w:rsidR="007341FB">
        <w:rPr>
          <w:rFonts w:ascii="Times New Roman" w:hAnsi="Times New Roman" w:cs="Times New Roman"/>
        </w:rPr>
        <w:t>.</w:t>
      </w:r>
      <w:r w:rsidR="00906E5A">
        <w:rPr>
          <w:rFonts w:ascii="Times New Roman" w:hAnsi="Times New Roman" w:cs="Times New Roman"/>
        </w:rPr>
        <w:t xml:space="preserve"> </w:t>
      </w:r>
      <w:r w:rsidR="007341FB">
        <w:rPr>
          <w:rFonts w:ascii="Times New Roman" w:hAnsi="Times New Roman" w:cs="Times New Roman"/>
        </w:rPr>
        <w:t>C</w:t>
      </w:r>
      <w:r w:rsidR="00BA67A3">
        <w:rPr>
          <w:rFonts w:ascii="Times New Roman" w:hAnsi="Times New Roman" w:cs="Times New Roman"/>
        </w:rPr>
        <w:t>ontrary to the</w:t>
      </w:r>
      <w:r w:rsidR="007341FB">
        <w:rPr>
          <w:rFonts w:ascii="Times New Roman" w:hAnsi="Times New Roman" w:cs="Times New Roman"/>
        </w:rPr>
        <w:t xml:space="preserve"> predictions of the</w:t>
      </w:r>
      <w:r w:rsidR="00BA67A3">
        <w:rPr>
          <w:rFonts w:ascii="Times New Roman" w:hAnsi="Times New Roman" w:cs="Times New Roman"/>
        </w:rPr>
        <w:t xml:space="preserve"> standard utility function</w:t>
      </w:r>
      <w:r w:rsidR="00906E5A">
        <w:rPr>
          <w:rFonts w:ascii="Times New Roman" w:hAnsi="Times New Roman" w:cs="Times New Roman"/>
        </w:rPr>
        <w:t>, this</w:t>
      </w:r>
      <w:r w:rsidR="00BA67A3">
        <w:rPr>
          <w:rFonts w:ascii="Times New Roman" w:hAnsi="Times New Roman" w:cs="Times New Roman"/>
        </w:rPr>
        <w:t xml:space="preserve"> implies</w:t>
      </w:r>
      <w:r w:rsidR="007341FB">
        <w:rPr>
          <w:rFonts w:ascii="Times New Roman" w:hAnsi="Times New Roman" w:cs="Times New Roman"/>
        </w:rPr>
        <w:t xml:space="preserve"> entrepreneurs experience</w:t>
      </w:r>
      <w:r w:rsidR="00BA67A3">
        <w:rPr>
          <w:rFonts w:ascii="Times New Roman" w:hAnsi="Times New Roman" w:cs="Times New Roman"/>
        </w:rPr>
        <w:t xml:space="preserve"> greater work satisfaction</w:t>
      </w:r>
      <w:r w:rsidR="007341FB">
        <w:rPr>
          <w:rFonts w:ascii="Times New Roman" w:hAnsi="Times New Roman" w:cs="Times New Roman"/>
        </w:rPr>
        <w:t xml:space="preserve"> (in most studies self-employment is used as a proxy for entrepreneurship)</w:t>
      </w:r>
      <w:r w:rsidRPr="00A23F7D">
        <w:rPr>
          <w:rFonts w:ascii="Times New Roman" w:hAnsi="Times New Roman" w:cs="Times New Roman"/>
        </w:rPr>
        <w:t xml:space="preserve">. </w:t>
      </w:r>
      <w:r w:rsidR="002A12EF">
        <w:rPr>
          <w:rFonts w:ascii="Times New Roman" w:hAnsi="Times New Roman" w:cs="Times New Roman"/>
        </w:rPr>
        <w:t>E</w:t>
      </w:r>
      <w:r w:rsidRPr="00A23F7D">
        <w:rPr>
          <w:rFonts w:ascii="Times New Roman" w:hAnsi="Times New Roman" w:cs="Times New Roman"/>
        </w:rPr>
        <w:t>ven when personality characteristics are accounted for</w:t>
      </w:r>
      <w:r w:rsidR="00BA67A3">
        <w:rPr>
          <w:rFonts w:ascii="Times New Roman" w:hAnsi="Times New Roman" w:cs="Times New Roman"/>
        </w:rPr>
        <w:t xml:space="preserve"> using a happiness economics approach</w:t>
      </w:r>
      <w:r w:rsidRPr="00A23F7D">
        <w:rPr>
          <w:rFonts w:ascii="Times New Roman" w:hAnsi="Times New Roman" w:cs="Times New Roman"/>
        </w:rPr>
        <w:t xml:space="preserve">, </w:t>
      </w:r>
      <w:r w:rsidR="007341FB">
        <w:rPr>
          <w:rFonts w:ascii="Times New Roman" w:hAnsi="Times New Roman" w:cs="Times New Roman"/>
        </w:rPr>
        <w:t>discrepancy</w:t>
      </w:r>
      <w:r w:rsidR="003D30F2" w:rsidRPr="00A23F7D">
        <w:rPr>
          <w:rFonts w:ascii="Times New Roman" w:hAnsi="Times New Roman" w:cs="Times New Roman"/>
        </w:rPr>
        <w:t xml:space="preserve"> in material outcomes </w:t>
      </w:r>
      <w:r w:rsidR="00906E5A">
        <w:rPr>
          <w:rFonts w:ascii="Times New Roman" w:hAnsi="Times New Roman" w:cs="Times New Roman"/>
        </w:rPr>
        <w:t>like</w:t>
      </w:r>
      <w:r w:rsidR="003D30F2" w:rsidRPr="00A23F7D">
        <w:rPr>
          <w:rFonts w:ascii="Times New Roman" w:hAnsi="Times New Roman" w:cs="Times New Roman"/>
        </w:rPr>
        <w:t xml:space="preserve"> income and working hours don’t </w:t>
      </w:r>
      <w:r w:rsidR="00906E5A">
        <w:rPr>
          <w:rFonts w:ascii="Times New Roman" w:hAnsi="Times New Roman" w:cs="Times New Roman"/>
        </w:rPr>
        <w:t>fully explain the</w:t>
      </w:r>
      <w:r w:rsidR="003D30F2" w:rsidRPr="00A23F7D">
        <w:rPr>
          <w:rFonts w:ascii="Times New Roman" w:hAnsi="Times New Roman" w:cs="Times New Roman"/>
        </w:rPr>
        <w:t xml:space="preserve"> differences in work satisfaction between the two groups</w:t>
      </w:r>
      <w:r w:rsidRPr="00A23F7D">
        <w:rPr>
          <w:rFonts w:ascii="Times New Roman" w:hAnsi="Times New Roman" w:cs="Times New Roman"/>
        </w:rPr>
        <w:t xml:space="preserve"> </w:t>
      </w:r>
      <w:r w:rsidR="003D30F2" w:rsidRPr="00A23F7D">
        <w:rPr>
          <w:rFonts w:ascii="Times New Roman" w:hAnsi="Times New Roman" w:cs="Times New Roman"/>
        </w:rPr>
        <w:t>(</w:t>
      </w:r>
      <w:r w:rsidR="007341FB">
        <w:rPr>
          <w:rFonts w:ascii="Times New Roman" w:hAnsi="Times New Roman" w:cs="Times New Roman"/>
        </w:rPr>
        <w:t>Benz and Frey</w:t>
      </w:r>
      <w:r w:rsidR="003D30F2" w:rsidRPr="00A23F7D">
        <w:rPr>
          <w:rFonts w:ascii="Times New Roman" w:hAnsi="Times New Roman" w:cs="Times New Roman"/>
        </w:rPr>
        <w:t xml:space="preserve">, 2004; </w:t>
      </w:r>
      <w:r w:rsidR="007341FB">
        <w:rPr>
          <w:rFonts w:ascii="Times New Roman" w:hAnsi="Times New Roman" w:cs="Times New Roman"/>
        </w:rPr>
        <w:t>Benz and Frey</w:t>
      </w:r>
      <w:r w:rsidR="009F4B0E" w:rsidRPr="00A23F7D">
        <w:rPr>
          <w:rFonts w:ascii="Times New Roman" w:hAnsi="Times New Roman" w:cs="Times New Roman"/>
        </w:rPr>
        <w:t>,</w:t>
      </w:r>
      <w:r w:rsidR="003D30F2" w:rsidRPr="00A23F7D">
        <w:rPr>
          <w:rFonts w:ascii="Times New Roman" w:hAnsi="Times New Roman" w:cs="Times New Roman"/>
        </w:rPr>
        <w:t xml:space="preserve"> 2006)</w:t>
      </w:r>
      <w:r w:rsidR="00BA67A3">
        <w:rPr>
          <w:rFonts w:ascii="Times New Roman" w:hAnsi="Times New Roman" w:cs="Times New Roman"/>
        </w:rPr>
        <w:t>.</w:t>
      </w:r>
      <w:r w:rsidR="002A12EF">
        <w:rPr>
          <w:rFonts w:ascii="Times New Roman" w:hAnsi="Times New Roman" w:cs="Times New Roman"/>
        </w:rPr>
        <w:t xml:space="preserve"> </w:t>
      </w:r>
      <w:r w:rsidR="00906E5A">
        <w:rPr>
          <w:rFonts w:ascii="Times New Roman" w:hAnsi="Times New Roman" w:cs="Times New Roman"/>
        </w:rPr>
        <w:t>P</w:t>
      </w:r>
      <w:r w:rsidR="0019757B" w:rsidRPr="00A23F7D">
        <w:rPr>
          <w:rFonts w:ascii="Times New Roman" w:hAnsi="Times New Roman" w:cs="Times New Roman"/>
        </w:rPr>
        <w:t>rocedural utility</w:t>
      </w:r>
      <w:r w:rsidR="00BA67A3">
        <w:rPr>
          <w:rFonts w:ascii="Times New Roman" w:hAnsi="Times New Roman" w:cs="Times New Roman"/>
        </w:rPr>
        <w:t xml:space="preserve"> </w:t>
      </w:r>
      <w:r w:rsidR="00906E5A">
        <w:rPr>
          <w:rFonts w:ascii="Times New Roman" w:hAnsi="Times New Roman" w:cs="Times New Roman"/>
        </w:rPr>
        <w:t>may</w:t>
      </w:r>
      <w:r w:rsidR="00BA67A3">
        <w:rPr>
          <w:rFonts w:ascii="Times New Roman" w:hAnsi="Times New Roman" w:cs="Times New Roman"/>
        </w:rPr>
        <w:t xml:space="preserve"> </w:t>
      </w:r>
      <w:r w:rsidR="007341FB">
        <w:rPr>
          <w:rFonts w:ascii="Times New Roman" w:hAnsi="Times New Roman" w:cs="Times New Roman"/>
        </w:rPr>
        <w:t>explain these differences</w:t>
      </w:r>
      <w:r w:rsidR="00BA67A3">
        <w:rPr>
          <w:rFonts w:ascii="Times New Roman" w:hAnsi="Times New Roman" w:cs="Times New Roman"/>
        </w:rPr>
        <w:t xml:space="preserve">, but </w:t>
      </w:r>
      <w:r w:rsidR="007341FB">
        <w:rPr>
          <w:rFonts w:ascii="Times New Roman" w:hAnsi="Times New Roman" w:cs="Times New Roman"/>
        </w:rPr>
        <w:t>isn’t</w:t>
      </w:r>
      <w:r w:rsidR="00BA67A3">
        <w:rPr>
          <w:rFonts w:ascii="Times New Roman" w:hAnsi="Times New Roman" w:cs="Times New Roman"/>
        </w:rPr>
        <w:t xml:space="preserve"> </w:t>
      </w:r>
      <w:r w:rsidR="00E23257" w:rsidRPr="00A23F7D">
        <w:rPr>
          <w:rFonts w:ascii="Times New Roman" w:hAnsi="Times New Roman" w:cs="Times New Roman"/>
        </w:rPr>
        <w:t xml:space="preserve">tested for </w:t>
      </w:r>
      <w:r w:rsidR="00BA67A3">
        <w:rPr>
          <w:rFonts w:ascii="Times New Roman" w:hAnsi="Times New Roman" w:cs="Times New Roman"/>
        </w:rPr>
        <w:t xml:space="preserve">explicitly. </w:t>
      </w:r>
      <w:r w:rsidR="007341FB">
        <w:rPr>
          <w:rFonts w:ascii="Times New Roman" w:hAnsi="Times New Roman" w:cs="Times New Roman"/>
        </w:rPr>
        <w:t>Usually</w:t>
      </w:r>
      <w:r w:rsidR="00BA67A3">
        <w:rPr>
          <w:rFonts w:ascii="Times New Roman" w:hAnsi="Times New Roman" w:cs="Times New Roman"/>
        </w:rPr>
        <w:t>,</w:t>
      </w:r>
      <w:r w:rsidR="00E23257" w:rsidRPr="00A23F7D">
        <w:rPr>
          <w:rFonts w:ascii="Times New Roman" w:hAnsi="Times New Roman" w:cs="Times New Roman"/>
        </w:rPr>
        <w:t xml:space="preserve"> a generic measure of job satisfaction is used, which may </w:t>
      </w:r>
      <w:r w:rsidR="007341FB">
        <w:rPr>
          <w:rFonts w:ascii="Times New Roman" w:hAnsi="Times New Roman" w:cs="Times New Roman"/>
        </w:rPr>
        <w:t>be interpreted differently by different</w:t>
      </w:r>
      <w:r w:rsidR="00E23257" w:rsidRPr="00A23F7D">
        <w:rPr>
          <w:rFonts w:ascii="Times New Roman" w:hAnsi="Times New Roman" w:cs="Times New Roman"/>
        </w:rPr>
        <w:t xml:space="preserve"> people</w:t>
      </w:r>
      <w:r w:rsidR="009F4B0E" w:rsidRPr="00A23F7D">
        <w:rPr>
          <w:rFonts w:ascii="Times New Roman" w:hAnsi="Times New Roman" w:cs="Times New Roman"/>
        </w:rPr>
        <w:t xml:space="preserve">. </w:t>
      </w:r>
      <w:r w:rsidR="00AF019F" w:rsidRPr="00A23F7D">
        <w:rPr>
          <w:rFonts w:ascii="Times New Roman" w:hAnsi="Times New Roman" w:cs="Times New Roman"/>
        </w:rPr>
        <w:t xml:space="preserve">Furthermore, </w:t>
      </w:r>
      <w:r w:rsidR="00906E5A">
        <w:rPr>
          <w:rFonts w:ascii="Times New Roman" w:hAnsi="Times New Roman" w:cs="Times New Roman"/>
        </w:rPr>
        <w:t xml:space="preserve">most </w:t>
      </w:r>
      <w:r w:rsidR="00AF019F" w:rsidRPr="00A23F7D">
        <w:rPr>
          <w:rFonts w:ascii="Times New Roman" w:hAnsi="Times New Roman" w:cs="Times New Roman"/>
        </w:rPr>
        <w:t xml:space="preserve">analysis </w:t>
      </w:r>
      <w:r w:rsidR="00906E5A">
        <w:rPr>
          <w:rFonts w:ascii="Times New Roman" w:hAnsi="Times New Roman" w:cs="Times New Roman"/>
        </w:rPr>
        <w:t>has</w:t>
      </w:r>
      <w:r w:rsidR="009F4B0E" w:rsidRPr="00A23F7D">
        <w:rPr>
          <w:rFonts w:ascii="Times New Roman" w:hAnsi="Times New Roman" w:cs="Times New Roman"/>
        </w:rPr>
        <w:t xml:space="preserve"> focused on a </w:t>
      </w:r>
      <w:r w:rsidR="007341FB">
        <w:rPr>
          <w:rFonts w:ascii="Times New Roman" w:hAnsi="Times New Roman" w:cs="Times New Roman"/>
        </w:rPr>
        <w:t>small number of European countries</w:t>
      </w:r>
      <w:r w:rsidR="009F4B0E" w:rsidRPr="00A23F7D">
        <w:rPr>
          <w:rFonts w:ascii="Times New Roman" w:hAnsi="Times New Roman" w:cs="Times New Roman"/>
        </w:rPr>
        <w:t xml:space="preserve"> </w:t>
      </w:r>
      <w:r w:rsidR="00E23257" w:rsidRPr="00A23F7D">
        <w:rPr>
          <w:rFonts w:ascii="Times New Roman" w:hAnsi="Times New Roman" w:cs="Times New Roman"/>
        </w:rPr>
        <w:t>(Andersson, 2008</w:t>
      </w:r>
      <w:r w:rsidR="007341FB">
        <w:rPr>
          <w:rFonts w:ascii="Times New Roman" w:hAnsi="Times New Roman" w:cs="Times New Roman"/>
        </w:rPr>
        <w:t>; Benz and Frey</w:t>
      </w:r>
      <w:r w:rsidR="00E23257" w:rsidRPr="00A23F7D">
        <w:rPr>
          <w:rFonts w:ascii="Times New Roman" w:hAnsi="Times New Roman" w:cs="Times New Roman"/>
        </w:rPr>
        <w:t>, 2004).</w:t>
      </w:r>
    </w:p>
    <w:p w14:paraId="03829991" w14:textId="77777777" w:rsidR="00CA059B" w:rsidRPr="00A23F7D" w:rsidRDefault="00CA059B" w:rsidP="00A23F7D">
      <w:pPr>
        <w:spacing w:line="360" w:lineRule="auto"/>
        <w:rPr>
          <w:rFonts w:ascii="Times New Roman" w:hAnsi="Times New Roman" w:cs="Times New Roman"/>
        </w:rPr>
      </w:pPr>
    </w:p>
    <w:p w14:paraId="2F17853D" w14:textId="592A37A8" w:rsidR="00577EEC" w:rsidRPr="00A23F7D" w:rsidRDefault="00AA4BA7" w:rsidP="00A23F7D">
      <w:pPr>
        <w:spacing w:line="360" w:lineRule="auto"/>
        <w:rPr>
          <w:rFonts w:ascii="Times New Roman" w:hAnsi="Times New Roman" w:cs="Times New Roman"/>
        </w:rPr>
      </w:pPr>
      <w:proofErr w:type="spellStart"/>
      <w:r w:rsidRPr="00A23F7D">
        <w:rPr>
          <w:rFonts w:ascii="Times New Roman" w:hAnsi="Times New Roman" w:cs="Times New Roman"/>
        </w:rPr>
        <w:t>Millán</w:t>
      </w:r>
      <w:proofErr w:type="spellEnd"/>
      <w:r w:rsidRPr="00A23F7D">
        <w:rPr>
          <w:rFonts w:ascii="Times New Roman" w:hAnsi="Times New Roman" w:cs="Times New Roman"/>
        </w:rPr>
        <w:t xml:space="preserve"> et al</w:t>
      </w:r>
      <w:r w:rsidR="00C174ED" w:rsidRPr="00A23F7D">
        <w:rPr>
          <w:rFonts w:ascii="Times New Roman" w:hAnsi="Times New Roman" w:cs="Times New Roman"/>
        </w:rPr>
        <w:t xml:space="preserve"> (</w:t>
      </w:r>
      <w:r w:rsidRPr="00A23F7D">
        <w:rPr>
          <w:rFonts w:ascii="Times New Roman" w:hAnsi="Times New Roman" w:cs="Times New Roman"/>
        </w:rPr>
        <w:t>2011</w:t>
      </w:r>
      <w:r w:rsidR="00C174ED" w:rsidRPr="00A23F7D">
        <w:rPr>
          <w:rFonts w:ascii="Times New Roman" w:hAnsi="Times New Roman" w:cs="Times New Roman"/>
        </w:rPr>
        <w:t>)</w:t>
      </w:r>
      <w:r w:rsidR="00577EEC" w:rsidRPr="00A23F7D">
        <w:rPr>
          <w:rFonts w:ascii="Times New Roman" w:hAnsi="Times New Roman" w:cs="Times New Roman"/>
        </w:rPr>
        <w:t xml:space="preserve"> </w:t>
      </w:r>
      <w:r w:rsidR="00906E5A">
        <w:rPr>
          <w:rFonts w:ascii="Times New Roman" w:hAnsi="Times New Roman" w:cs="Times New Roman"/>
        </w:rPr>
        <w:t xml:space="preserve">overcame these </w:t>
      </w:r>
      <w:r w:rsidR="007341FB">
        <w:rPr>
          <w:rFonts w:ascii="Times New Roman" w:hAnsi="Times New Roman" w:cs="Times New Roman"/>
        </w:rPr>
        <w:t>deficiencies</w:t>
      </w:r>
      <w:r w:rsidR="00906E5A">
        <w:rPr>
          <w:rFonts w:ascii="Times New Roman" w:hAnsi="Times New Roman" w:cs="Times New Roman"/>
        </w:rPr>
        <w:t xml:space="preserve"> by </w:t>
      </w:r>
      <w:r w:rsidR="00C174ED" w:rsidRPr="00A23F7D">
        <w:rPr>
          <w:rFonts w:ascii="Times New Roman" w:hAnsi="Times New Roman" w:cs="Times New Roman"/>
        </w:rPr>
        <w:t>stud</w:t>
      </w:r>
      <w:r w:rsidR="00906E5A">
        <w:rPr>
          <w:rFonts w:ascii="Times New Roman" w:hAnsi="Times New Roman" w:cs="Times New Roman"/>
        </w:rPr>
        <w:t>ying</w:t>
      </w:r>
      <w:r w:rsidR="00C174ED" w:rsidRPr="00A23F7D">
        <w:rPr>
          <w:rFonts w:ascii="Times New Roman" w:hAnsi="Times New Roman" w:cs="Times New Roman"/>
        </w:rPr>
        <w:t xml:space="preserve"> </w:t>
      </w:r>
      <w:r w:rsidR="00E9453F" w:rsidRPr="00A23F7D">
        <w:rPr>
          <w:rFonts w:ascii="Times New Roman" w:hAnsi="Times New Roman" w:cs="Times New Roman"/>
        </w:rPr>
        <w:t>15 E</w:t>
      </w:r>
      <w:r w:rsidR="00906E5A">
        <w:rPr>
          <w:rFonts w:ascii="Times New Roman" w:hAnsi="Times New Roman" w:cs="Times New Roman"/>
        </w:rPr>
        <w:t>uropean</w:t>
      </w:r>
      <w:r w:rsidR="00E9453F" w:rsidRPr="00A23F7D">
        <w:rPr>
          <w:rFonts w:ascii="Times New Roman" w:hAnsi="Times New Roman" w:cs="Times New Roman"/>
        </w:rPr>
        <w:t xml:space="preserve"> nations</w:t>
      </w:r>
      <w:r w:rsidR="00906E5A">
        <w:rPr>
          <w:rFonts w:ascii="Times New Roman" w:hAnsi="Times New Roman" w:cs="Times New Roman"/>
        </w:rPr>
        <w:t xml:space="preserve"> –</w:t>
      </w:r>
      <w:r w:rsidR="00E9453F" w:rsidRPr="00A23F7D">
        <w:rPr>
          <w:rFonts w:ascii="Times New Roman" w:hAnsi="Times New Roman" w:cs="Times New Roman"/>
        </w:rPr>
        <w:t xml:space="preserve"> thus accounting for heterogeneity between countries</w:t>
      </w:r>
      <w:r w:rsidR="00906E5A">
        <w:rPr>
          <w:rFonts w:ascii="Times New Roman" w:hAnsi="Times New Roman" w:cs="Times New Roman"/>
        </w:rPr>
        <w:t xml:space="preserve"> – and</w:t>
      </w:r>
      <w:r w:rsidR="002B5D64" w:rsidRPr="00A23F7D">
        <w:rPr>
          <w:rFonts w:ascii="Times New Roman" w:hAnsi="Times New Roman" w:cs="Times New Roman"/>
        </w:rPr>
        <w:t xml:space="preserve"> </w:t>
      </w:r>
      <w:r w:rsidR="00906E5A">
        <w:rPr>
          <w:rFonts w:ascii="Times New Roman" w:hAnsi="Times New Roman" w:cs="Times New Roman"/>
        </w:rPr>
        <w:t xml:space="preserve">asking participants to rate their </w:t>
      </w:r>
      <w:r w:rsidR="00906E5A">
        <w:rPr>
          <w:rFonts w:ascii="Times New Roman" w:hAnsi="Times New Roman" w:cs="Times New Roman"/>
        </w:rPr>
        <w:lastRenderedPageBreak/>
        <w:t xml:space="preserve">satisfaction with </w:t>
      </w:r>
      <w:r w:rsidR="007341FB">
        <w:rPr>
          <w:rFonts w:ascii="Times New Roman" w:hAnsi="Times New Roman" w:cs="Times New Roman"/>
        </w:rPr>
        <w:t xml:space="preserve">the </w:t>
      </w:r>
      <w:r w:rsidR="00906E5A">
        <w:rPr>
          <w:rFonts w:ascii="Times New Roman" w:hAnsi="Times New Roman" w:cs="Times New Roman"/>
        </w:rPr>
        <w:t xml:space="preserve">‘type of work’ and ‘job security’ </w:t>
      </w:r>
      <w:r w:rsidR="00952B2C">
        <w:rPr>
          <w:rFonts w:ascii="Times New Roman" w:hAnsi="Times New Roman" w:cs="Times New Roman"/>
        </w:rPr>
        <w:t xml:space="preserve">separately </w:t>
      </w:r>
      <w:r w:rsidR="00906E5A">
        <w:rPr>
          <w:rFonts w:ascii="Times New Roman" w:hAnsi="Times New Roman" w:cs="Times New Roman"/>
        </w:rPr>
        <w:t>to avoid</w:t>
      </w:r>
      <w:r w:rsidR="00906E5A" w:rsidRPr="00A23F7D">
        <w:rPr>
          <w:rFonts w:ascii="Times New Roman" w:hAnsi="Times New Roman" w:cs="Times New Roman"/>
        </w:rPr>
        <w:t xml:space="preserve"> </w:t>
      </w:r>
      <w:r w:rsidR="00952B2C">
        <w:rPr>
          <w:rFonts w:ascii="Times New Roman" w:hAnsi="Times New Roman" w:cs="Times New Roman"/>
        </w:rPr>
        <w:t>different interpretations of ‘job satisfaction’</w:t>
      </w:r>
      <w:r w:rsidR="00906E5A">
        <w:rPr>
          <w:rFonts w:ascii="Times New Roman" w:hAnsi="Times New Roman" w:cs="Times New Roman"/>
        </w:rPr>
        <w:t xml:space="preserve">. </w:t>
      </w:r>
      <w:r w:rsidR="00952B2C">
        <w:rPr>
          <w:rFonts w:ascii="Times New Roman" w:hAnsi="Times New Roman" w:cs="Times New Roman"/>
        </w:rPr>
        <w:t xml:space="preserve">As </w:t>
      </w:r>
      <w:r w:rsidR="00F24266">
        <w:rPr>
          <w:rFonts w:ascii="Times New Roman" w:hAnsi="Times New Roman" w:cs="Times New Roman"/>
        </w:rPr>
        <w:t>‘</w:t>
      </w:r>
      <w:r w:rsidR="00952B2C">
        <w:rPr>
          <w:rFonts w:ascii="Times New Roman" w:hAnsi="Times New Roman" w:cs="Times New Roman"/>
        </w:rPr>
        <w:t>t</w:t>
      </w:r>
      <w:r w:rsidR="00F24266">
        <w:rPr>
          <w:rFonts w:ascii="Times New Roman" w:hAnsi="Times New Roman" w:cs="Times New Roman"/>
        </w:rPr>
        <w:t>ype of work’</w:t>
      </w:r>
      <w:r w:rsidR="00E9453F" w:rsidRPr="00A23F7D">
        <w:rPr>
          <w:rFonts w:ascii="Times New Roman" w:hAnsi="Times New Roman" w:cs="Times New Roman"/>
        </w:rPr>
        <w:t xml:space="preserve"> focuses on processes rather than outcomes, procedural utility is </w:t>
      </w:r>
      <w:r w:rsidR="00952B2C">
        <w:rPr>
          <w:rFonts w:ascii="Times New Roman" w:hAnsi="Times New Roman" w:cs="Times New Roman"/>
        </w:rPr>
        <w:t xml:space="preserve">also </w:t>
      </w:r>
      <w:r w:rsidR="00E9453F" w:rsidRPr="00A23F7D">
        <w:rPr>
          <w:rFonts w:ascii="Times New Roman" w:hAnsi="Times New Roman" w:cs="Times New Roman"/>
        </w:rPr>
        <w:t xml:space="preserve">surveyed </w:t>
      </w:r>
      <w:r w:rsidR="00906E5A">
        <w:rPr>
          <w:rFonts w:ascii="Times New Roman" w:hAnsi="Times New Roman" w:cs="Times New Roman"/>
        </w:rPr>
        <w:t>explicitly</w:t>
      </w:r>
      <w:r w:rsidR="00E9453F" w:rsidRPr="00A23F7D">
        <w:rPr>
          <w:rFonts w:ascii="Times New Roman" w:hAnsi="Times New Roman" w:cs="Times New Roman"/>
        </w:rPr>
        <w:t xml:space="preserve">. </w:t>
      </w:r>
      <w:r w:rsidR="001775C1" w:rsidRPr="00A23F7D">
        <w:rPr>
          <w:rFonts w:ascii="Times New Roman" w:hAnsi="Times New Roman" w:cs="Times New Roman"/>
        </w:rPr>
        <w:t>The raw data,</w:t>
      </w:r>
      <w:r w:rsidR="00BA4D14" w:rsidRPr="00A23F7D">
        <w:rPr>
          <w:rFonts w:ascii="Times New Roman" w:hAnsi="Times New Roman" w:cs="Times New Roman"/>
        </w:rPr>
        <w:t xml:space="preserve"> shown in Table 1</w:t>
      </w:r>
      <w:r w:rsidR="00E84422" w:rsidRPr="00A23F7D">
        <w:rPr>
          <w:rFonts w:ascii="Times New Roman" w:hAnsi="Times New Roman" w:cs="Times New Roman"/>
        </w:rPr>
        <w:t xml:space="preserve">, demonstrates the percentages of workers that </w:t>
      </w:r>
      <w:r w:rsidR="00F24266">
        <w:rPr>
          <w:rFonts w:ascii="Times New Roman" w:hAnsi="Times New Roman" w:cs="Times New Roman"/>
        </w:rPr>
        <w:t>rated their job satisfaction at the highest level</w:t>
      </w:r>
      <w:r w:rsidR="00E84422" w:rsidRPr="00A23F7D">
        <w:rPr>
          <w:rFonts w:ascii="Times New Roman" w:hAnsi="Times New Roman" w:cs="Times New Roman"/>
        </w:rPr>
        <w:t>.</w:t>
      </w:r>
      <w:r w:rsidR="009850EB" w:rsidRPr="00A23F7D">
        <w:rPr>
          <w:rFonts w:ascii="Times New Roman" w:hAnsi="Times New Roman" w:cs="Times New Roman"/>
        </w:rPr>
        <w:t xml:space="preserve"> </w:t>
      </w:r>
      <w:r w:rsidR="00AC149C" w:rsidRPr="00A23F7D">
        <w:rPr>
          <w:rFonts w:ascii="Times New Roman" w:hAnsi="Times New Roman" w:cs="Times New Roman"/>
        </w:rPr>
        <w:t>Although in general the self-employed are</w:t>
      </w:r>
      <w:r w:rsidR="00952B2C">
        <w:rPr>
          <w:rFonts w:ascii="Times New Roman" w:hAnsi="Times New Roman" w:cs="Times New Roman"/>
        </w:rPr>
        <w:t xml:space="preserve"> more</w:t>
      </w:r>
      <w:r w:rsidR="00AC149C" w:rsidRPr="00A23F7D">
        <w:rPr>
          <w:rFonts w:ascii="Times New Roman" w:hAnsi="Times New Roman" w:cs="Times New Roman"/>
        </w:rPr>
        <w:t xml:space="preserve"> satisfied with </w:t>
      </w:r>
      <w:r w:rsidR="00952B2C">
        <w:rPr>
          <w:rFonts w:ascii="Times New Roman" w:hAnsi="Times New Roman" w:cs="Times New Roman"/>
        </w:rPr>
        <w:t xml:space="preserve">the </w:t>
      </w:r>
      <w:r w:rsidR="00AC149C" w:rsidRPr="00A23F7D">
        <w:rPr>
          <w:rFonts w:ascii="Times New Roman" w:hAnsi="Times New Roman" w:cs="Times New Roman"/>
        </w:rPr>
        <w:t xml:space="preserve">type of work and less satisfied with job security, </w:t>
      </w:r>
      <w:r w:rsidR="00952B2C">
        <w:rPr>
          <w:rFonts w:ascii="Times New Roman" w:hAnsi="Times New Roman" w:cs="Times New Roman"/>
        </w:rPr>
        <w:t xml:space="preserve">all </w:t>
      </w:r>
      <w:r w:rsidR="00AC149C" w:rsidRPr="00A23F7D">
        <w:rPr>
          <w:rFonts w:ascii="Times New Roman" w:hAnsi="Times New Roman" w:cs="Times New Roman"/>
        </w:rPr>
        <w:t xml:space="preserve">countries are not homogeneous. </w:t>
      </w:r>
      <w:r w:rsidR="00E9453F" w:rsidRPr="00A23F7D">
        <w:rPr>
          <w:rFonts w:ascii="Times New Roman" w:hAnsi="Times New Roman" w:cs="Times New Roman"/>
        </w:rPr>
        <w:t xml:space="preserve">For example, </w:t>
      </w:r>
      <w:r w:rsidR="00DE03EE" w:rsidRPr="00A23F7D">
        <w:rPr>
          <w:rFonts w:ascii="Times New Roman" w:hAnsi="Times New Roman" w:cs="Times New Roman"/>
        </w:rPr>
        <w:t>there is an 85% difference between satisfaction with type of work amongst the self-employed in Germany compared with</w:t>
      </w:r>
      <w:r w:rsidR="00952B2C">
        <w:rPr>
          <w:rFonts w:ascii="Times New Roman" w:hAnsi="Times New Roman" w:cs="Times New Roman"/>
        </w:rPr>
        <w:t xml:space="preserve"> those from</w:t>
      </w:r>
      <w:r w:rsidR="00DE03EE" w:rsidRPr="00A23F7D">
        <w:rPr>
          <w:rFonts w:ascii="Times New Roman" w:hAnsi="Times New Roman" w:cs="Times New Roman"/>
        </w:rPr>
        <w:t xml:space="preserve"> Portugal. </w:t>
      </w:r>
      <w:r w:rsidR="009850EB" w:rsidRPr="00A23F7D">
        <w:rPr>
          <w:rFonts w:ascii="Times New Roman" w:hAnsi="Times New Roman" w:cs="Times New Roman"/>
        </w:rPr>
        <w:t xml:space="preserve">This discrepancy proves the importance of </w:t>
      </w:r>
      <w:r w:rsidR="00952B2C">
        <w:rPr>
          <w:rFonts w:ascii="Times New Roman" w:hAnsi="Times New Roman" w:cs="Times New Roman"/>
        </w:rPr>
        <w:t xml:space="preserve">studying </w:t>
      </w:r>
      <w:r w:rsidR="009850EB" w:rsidRPr="00A23F7D">
        <w:rPr>
          <w:rFonts w:ascii="Times New Roman" w:hAnsi="Times New Roman" w:cs="Times New Roman"/>
        </w:rPr>
        <w:t>various countries</w:t>
      </w:r>
      <w:r w:rsidR="00AC149C" w:rsidRPr="00A23F7D">
        <w:rPr>
          <w:rFonts w:ascii="Times New Roman" w:hAnsi="Times New Roman" w:cs="Times New Roman"/>
        </w:rPr>
        <w:t>.</w:t>
      </w:r>
    </w:p>
    <w:p w14:paraId="7337B7B6" w14:textId="102B233C" w:rsidR="00A87EEC" w:rsidRPr="00A23F7D" w:rsidRDefault="00A23F7D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7D6D0F57" wp14:editId="16EB2F91">
                <wp:simplePos x="0" y="0"/>
                <wp:positionH relativeFrom="margin">
                  <wp:posOffset>-91440</wp:posOffset>
                </wp:positionH>
                <wp:positionV relativeFrom="paragraph">
                  <wp:posOffset>3284220</wp:posOffset>
                </wp:positionV>
                <wp:extent cx="5715000" cy="1404620"/>
                <wp:effectExtent l="0" t="0" r="0" b="0"/>
                <wp:wrapTight wrapText="bothSides">
                  <wp:wrapPolygon edited="0">
                    <wp:start x="0" y="0"/>
                    <wp:lineTo x="0" y="20424"/>
                    <wp:lineTo x="21528" y="20424"/>
                    <wp:lineTo x="21528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80726" w14:textId="203E68CB" w:rsidR="00906E5A" w:rsidRPr="006B1EFF" w:rsidRDefault="00906E5A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Table 1: percentages of different groups of employees that are highly satisfied with different aspects of their work (results taken from </w:t>
                            </w:r>
                            <w:proofErr w:type="spellStart"/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>Millán</w:t>
                            </w:r>
                            <w:proofErr w:type="spellEnd"/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et al, 2011).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6D0F57" id="_x0000_s1027" type="#_x0000_t202" style="position:absolute;left:0;text-align:left;margin-left:-7.2pt;margin-top:258.6pt;width:450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" stroked="f">
                <v:textbox style="mso-fit-shape-to-text:t">
                  <w:txbxContent>
                    <w:p w14:paraId="57780726" w14:textId="203E68CB" w:rsidR="00906E5A" w:rsidRPr="006B1EFF" w:rsidRDefault="00906E5A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Table 1: percentages of different groups of employees that are highly satisfied with different aspects of their work (results taken from </w:t>
                      </w:r>
                      <w:proofErr w:type="spellStart"/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>Millán</w:t>
                      </w:r>
                      <w:proofErr w:type="spellEnd"/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 et al, 2011).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87EEC" w:rsidRPr="00A23F7D" w14:paraId="499F1ED0" w14:textId="77777777" w:rsidTr="00A87EEC">
        <w:tc>
          <w:tcPr>
            <w:tcW w:w="2254" w:type="dxa"/>
          </w:tcPr>
          <w:p w14:paraId="4ABCC2F2" w14:textId="6238FDE3" w:rsidR="00A87EEC" w:rsidRPr="00A23F7D" w:rsidRDefault="00E84422" w:rsidP="00A23F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3F7D">
              <w:rPr>
                <w:rFonts w:ascii="Times New Roman" w:hAnsi="Times New Roman" w:cs="Times New Roman"/>
                <w:b/>
              </w:rPr>
              <w:t>Country</w:t>
            </w:r>
          </w:p>
        </w:tc>
        <w:tc>
          <w:tcPr>
            <w:tcW w:w="2254" w:type="dxa"/>
          </w:tcPr>
          <w:p w14:paraId="468F937B" w14:textId="6F5BA39D" w:rsidR="00A87EEC" w:rsidRPr="00A23F7D" w:rsidRDefault="00A87EEC" w:rsidP="00A23F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3F7D">
              <w:rPr>
                <w:rFonts w:ascii="Times New Roman" w:hAnsi="Times New Roman" w:cs="Times New Roman"/>
                <w:b/>
              </w:rPr>
              <w:t>All workers</w:t>
            </w:r>
          </w:p>
        </w:tc>
        <w:tc>
          <w:tcPr>
            <w:tcW w:w="2254" w:type="dxa"/>
          </w:tcPr>
          <w:p w14:paraId="0D19C029" w14:textId="167160B6" w:rsidR="00A87EEC" w:rsidRPr="00A23F7D" w:rsidRDefault="00A87EEC" w:rsidP="00A23F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3F7D">
              <w:rPr>
                <w:rFonts w:ascii="Times New Roman" w:hAnsi="Times New Roman" w:cs="Times New Roman"/>
                <w:b/>
              </w:rPr>
              <w:t>Paid employees</w:t>
            </w:r>
          </w:p>
        </w:tc>
        <w:tc>
          <w:tcPr>
            <w:tcW w:w="2254" w:type="dxa"/>
          </w:tcPr>
          <w:p w14:paraId="2FED9CA4" w14:textId="32578CC1" w:rsidR="00A87EEC" w:rsidRPr="00A23F7D" w:rsidRDefault="00A87EEC" w:rsidP="00A23F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3F7D">
              <w:rPr>
                <w:rFonts w:ascii="Times New Roman" w:hAnsi="Times New Roman" w:cs="Times New Roman"/>
                <w:b/>
              </w:rPr>
              <w:t>Self-employed</w:t>
            </w:r>
          </w:p>
        </w:tc>
      </w:tr>
      <w:tr w:rsidR="00A87EEC" w:rsidRPr="00A23F7D" w14:paraId="19144C38" w14:textId="77777777" w:rsidTr="00E5294F">
        <w:tc>
          <w:tcPr>
            <w:tcW w:w="9016" w:type="dxa"/>
            <w:gridSpan w:val="4"/>
          </w:tcPr>
          <w:p w14:paraId="06918E7F" w14:textId="4B500153" w:rsidR="00A87EEC" w:rsidRPr="00A23F7D" w:rsidRDefault="006B4AF9" w:rsidP="00A23F7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A23F7D">
              <w:rPr>
                <w:rFonts w:ascii="Times New Roman" w:hAnsi="Times New Roman" w:cs="Times New Roman"/>
                <w:i/>
              </w:rPr>
              <w:t>S</w:t>
            </w:r>
            <w:r w:rsidR="00A87EEC" w:rsidRPr="00A23F7D">
              <w:rPr>
                <w:rFonts w:ascii="Times New Roman" w:hAnsi="Times New Roman" w:cs="Times New Roman"/>
                <w:i/>
              </w:rPr>
              <w:t>atisfaction with type of work</w:t>
            </w:r>
          </w:p>
        </w:tc>
      </w:tr>
      <w:tr w:rsidR="00A87EEC" w:rsidRPr="00A23F7D" w14:paraId="7A0DFE16" w14:textId="77777777" w:rsidTr="00A87EEC">
        <w:tc>
          <w:tcPr>
            <w:tcW w:w="2254" w:type="dxa"/>
          </w:tcPr>
          <w:p w14:paraId="3ABCCF05" w14:textId="0821B73A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Germany</w:t>
            </w:r>
          </w:p>
        </w:tc>
        <w:tc>
          <w:tcPr>
            <w:tcW w:w="2254" w:type="dxa"/>
          </w:tcPr>
          <w:p w14:paraId="785EC203" w14:textId="18FD68AB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59.74</w:t>
            </w:r>
          </w:p>
        </w:tc>
        <w:tc>
          <w:tcPr>
            <w:tcW w:w="2254" w:type="dxa"/>
          </w:tcPr>
          <w:p w14:paraId="6645ED11" w14:textId="39BEDC5C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57.39</w:t>
            </w:r>
          </w:p>
        </w:tc>
        <w:tc>
          <w:tcPr>
            <w:tcW w:w="2254" w:type="dxa"/>
          </w:tcPr>
          <w:p w14:paraId="23A4884F" w14:textId="198650AB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78.25</w:t>
            </w:r>
          </w:p>
        </w:tc>
      </w:tr>
      <w:tr w:rsidR="00A87EEC" w:rsidRPr="00A23F7D" w14:paraId="1C8412FE" w14:textId="77777777" w:rsidTr="00A87EEC">
        <w:tc>
          <w:tcPr>
            <w:tcW w:w="2254" w:type="dxa"/>
          </w:tcPr>
          <w:p w14:paraId="05D98576" w14:textId="5DFF5268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UK</w:t>
            </w:r>
          </w:p>
        </w:tc>
        <w:tc>
          <w:tcPr>
            <w:tcW w:w="2254" w:type="dxa"/>
          </w:tcPr>
          <w:p w14:paraId="04E1AFE6" w14:textId="6D8C4F3F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60.21</w:t>
            </w:r>
          </w:p>
        </w:tc>
        <w:tc>
          <w:tcPr>
            <w:tcW w:w="2254" w:type="dxa"/>
          </w:tcPr>
          <w:p w14:paraId="6125CE96" w14:textId="013FF3FC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56.78</w:t>
            </w:r>
          </w:p>
        </w:tc>
        <w:tc>
          <w:tcPr>
            <w:tcW w:w="2254" w:type="dxa"/>
          </w:tcPr>
          <w:p w14:paraId="02734E00" w14:textId="3F05B12E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66.07</w:t>
            </w:r>
          </w:p>
        </w:tc>
      </w:tr>
      <w:tr w:rsidR="00E84422" w:rsidRPr="00A23F7D" w14:paraId="2C1B15E5" w14:textId="77777777" w:rsidTr="00A87EEC">
        <w:tc>
          <w:tcPr>
            <w:tcW w:w="2254" w:type="dxa"/>
          </w:tcPr>
          <w:p w14:paraId="0110AB4C" w14:textId="4B147E5D" w:rsidR="00E84422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Portugal</w:t>
            </w:r>
          </w:p>
        </w:tc>
        <w:tc>
          <w:tcPr>
            <w:tcW w:w="2254" w:type="dxa"/>
          </w:tcPr>
          <w:p w14:paraId="77883016" w14:textId="2DFA40C6" w:rsidR="00E84422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30.08</w:t>
            </w:r>
          </w:p>
        </w:tc>
        <w:tc>
          <w:tcPr>
            <w:tcW w:w="2254" w:type="dxa"/>
          </w:tcPr>
          <w:p w14:paraId="3EA9C603" w14:textId="5A7B0037" w:rsidR="00E84422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29.56</w:t>
            </w:r>
          </w:p>
        </w:tc>
        <w:tc>
          <w:tcPr>
            <w:tcW w:w="2254" w:type="dxa"/>
          </w:tcPr>
          <w:p w14:paraId="121E3670" w14:textId="58051C3A" w:rsidR="00E84422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31.32</w:t>
            </w:r>
          </w:p>
        </w:tc>
      </w:tr>
      <w:tr w:rsidR="00A87EEC" w:rsidRPr="00A23F7D" w14:paraId="04B9B252" w14:textId="77777777" w:rsidTr="00A87EEC">
        <w:tc>
          <w:tcPr>
            <w:tcW w:w="2254" w:type="dxa"/>
          </w:tcPr>
          <w:p w14:paraId="11D96E93" w14:textId="4C7E5873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Unweighted average</w:t>
            </w:r>
          </w:p>
        </w:tc>
        <w:tc>
          <w:tcPr>
            <w:tcW w:w="2254" w:type="dxa"/>
          </w:tcPr>
          <w:p w14:paraId="5D73AEC7" w14:textId="5A01AA0D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58.19</w:t>
            </w:r>
          </w:p>
        </w:tc>
        <w:tc>
          <w:tcPr>
            <w:tcW w:w="2254" w:type="dxa"/>
          </w:tcPr>
          <w:p w14:paraId="3A04FD08" w14:textId="0F26C857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56.38</w:t>
            </w:r>
          </w:p>
        </w:tc>
        <w:tc>
          <w:tcPr>
            <w:tcW w:w="2254" w:type="dxa"/>
          </w:tcPr>
          <w:p w14:paraId="6C6BF598" w14:textId="13620C02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65.58</w:t>
            </w:r>
          </w:p>
        </w:tc>
      </w:tr>
      <w:tr w:rsidR="00A87EEC" w:rsidRPr="00A23F7D" w14:paraId="641AB796" w14:textId="77777777" w:rsidTr="00E5294F">
        <w:tc>
          <w:tcPr>
            <w:tcW w:w="9016" w:type="dxa"/>
            <w:gridSpan w:val="4"/>
          </w:tcPr>
          <w:p w14:paraId="7BCC3503" w14:textId="1CE9B8EC" w:rsidR="00A87EEC" w:rsidRPr="00A23F7D" w:rsidRDefault="006B4AF9" w:rsidP="00A23F7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A23F7D">
              <w:rPr>
                <w:rFonts w:ascii="Times New Roman" w:hAnsi="Times New Roman" w:cs="Times New Roman"/>
                <w:i/>
              </w:rPr>
              <w:t>S</w:t>
            </w:r>
            <w:r w:rsidR="00A87EEC" w:rsidRPr="00A23F7D">
              <w:rPr>
                <w:rFonts w:ascii="Times New Roman" w:hAnsi="Times New Roman" w:cs="Times New Roman"/>
                <w:i/>
              </w:rPr>
              <w:t>atisfaction with job security</w:t>
            </w:r>
          </w:p>
        </w:tc>
      </w:tr>
      <w:tr w:rsidR="00A87EEC" w:rsidRPr="00A23F7D" w14:paraId="11371D7A" w14:textId="77777777" w:rsidTr="00A87EEC">
        <w:tc>
          <w:tcPr>
            <w:tcW w:w="2254" w:type="dxa"/>
          </w:tcPr>
          <w:p w14:paraId="7001ED4D" w14:textId="4CECCF6A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Germany</w:t>
            </w:r>
          </w:p>
        </w:tc>
        <w:tc>
          <w:tcPr>
            <w:tcW w:w="2254" w:type="dxa"/>
          </w:tcPr>
          <w:p w14:paraId="14F98DD3" w14:textId="22C3CB09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48.06</w:t>
            </w:r>
          </w:p>
        </w:tc>
        <w:tc>
          <w:tcPr>
            <w:tcW w:w="2254" w:type="dxa"/>
          </w:tcPr>
          <w:p w14:paraId="44C28C07" w14:textId="48AC988A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47.62</w:t>
            </w:r>
          </w:p>
        </w:tc>
        <w:tc>
          <w:tcPr>
            <w:tcW w:w="2254" w:type="dxa"/>
          </w:tcPr>
          <w:p w14:paraId="7682C11B" w14:textId="2CB124B3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51.5</w:t>
            </w:r>
          </w:p>
        </w:tc>
      </w:tr>
      <w:tr w:rsidR="00A87EEC" w:rsidRPr="00A23F7D" w14:paraId="6BB1B88F" w14:textId="77777777" w:rsidTr="00A87EEC">
        <w:tc>
          <w:tcPr>
            <w:tcW w:w="2254" w:type="dxa"/>
          </w:tcPr>
          <w:p w14:paraId="0A727DC2" w14:textId="71DD8440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 xml:space="preserve">UK </w:t>
            </w:r>
          </w:p>
        </w:tc>
        <w:tc>
          <w:tcPr>
            <w:tcW w:w="2254" w:type="dxa"/>
          </w:tcPr>
          <w:p w14:paraId="654F23F0" w14:textId="4ACAE4D6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44.97</w:t>
            </w:r>
          </w:p>
        </w:tc>
        <w:tc>
          <w:tcPr>
            <w:tcW w:w="2254" w:type="dxa"/>
          </w:tcPr>
          <w:p w14:paraId="28228B53" w14:textId="2B4CD3B7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46.39</w:t>
            </w:r>
          </w:p>
        </w:tc>
        <w:tc>
          <w:tcPr>
            <w:tcW w:w="2254" w:type="dxa"/>
          </w:tcPr>
          <w:p w14:paraId="5047C086" w14:textId="142281CF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42.56</w:t>
            </w:r>
          </w:p>
        </w:tc>
      </w:tr>
      <w:tr w:rsidR="00E84422" w:rsidRPr="00A23F7D" w14:paraId="3C576D5F" w14:textId="77777777" w:rsidTr="00A87EEC">
        <w:tc>
          <w:tcPr>
            <w:tcW w:w="2254" w:type="dxa"/>
          </w:tcPr>
          <w:p w14:paraId="2BDFFB05" w14:textId="0BED6972" w:rsidR="00E84422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Portugal</w:t>
            </w:r>
          </w:p>
        </w:tc>
        <w:tc>
          <w:tcPr>
            <w:tcW w:w="2254" w:type="dxa"/>
          </w:tcPr>
          <w:p w14:paraId="4AADCB0E" w14:textId="421F73A7" w:rsidR="00E84422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23.88</w:t>
            </w:r>
          </w:p>
        </w:tc>
        <w:tc>
          <w:tcPr>
            <w:tcW w:w="2254" w:type="dxa"/>
          </w:tcPr>
          <w:p w14:paraId="0853A292" w14:textId="0FA80C92" w:rsidR="00E84422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23.09</w:t>
            </w:r>
          </w:p>
        </w:tc>
        <w:tc>
          <w:tcPr>
            <w:tcW w:w="2254" w:type="dxa"/>
          </w:tcPr>
          <w:p w14:paraId="0B905D49" w14:textId="6ECCA7D8" w:rsidR="00E84422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25.76</w:t>
            </w:r>
          </w:p>
        </w:tc>
      </w:tr>
      <w:tr w:rsidR="00A87EEC" w:rsidRPr="00A23F7D" w14:paraId="06132BAE" w14:textId="77777777" w:rsidTr="00A87EEC">
        <w:tc>
          <w:tcPr>
            <w:tcW w:w="2254" w:type="dxa"/>
          </w:tcPr>
          <w:p w14:paraId="3F9B22EE" w14:textId="7BB8A5B5" w:rsidR="00A87EEC" w:rsidRPr="00A23F7D" w:rsidRDefault="00E84422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Unweighted</w:t>
            </w:r>
            <w:r w:rsidR="009850EB" w:rsidRPr="00A23F7D">
              <w:rPr>
                <w:rFonts w:ascii="Times New Roman" w:hAnsi="Times New Roman" w:cs="Times New Roman"/>
              </w:rPr>
              <w:t xml:space="preserve"> average</w:t>
            </w:r>
          </w:p>
        </w:tc>
        <w:tc>
          <w:tcPr>
            <w:tcW w:w="2254" w:type="dxa"/>
          </w:tcPr>
          <w:p w14:paraId="3D97D2B0" w14:textId="1AD1CE8D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49.57</w:t>
            </w:r>
          </w:p>
        </w:tc>
        <w:tc>
          <w:tcPr>
            <w:tcW w:w="2254" w:type="dxa"/>
          </w:tcPr>
          <w:p w14:paraId="047A75B2" w14:textId="2A1EE8D2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50.08</w:t>
            </w:r>
          </w:p>
        </w:tc>
        <w:tc>
          <w:tcPr>
            <w:tcW w:w="2254" w:type="dxa"/>
          </w:tcPr>
          <w:p w14:paraId="6901D347" w14:textId="0883B721" w:rsidR="00A87EEC" w:rsidRPr="00A23F7D" w:rsidRDefault="009850EB" w:rsidP="00A23F7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23F7D">
              <w:rPr>
                <w:rFonts w:ascii="Times New Roman" w:hAnsi="Times New Roman" w:cs="Times New Roman"/>
              </w:rPr>
              <w:t>47.34</w:t>
            </w:r>
          </w:p>
        </w:tc>
      </w:tr>
    </w:tbl>
    <w:p w14:paraId="465F10BC" w14:textId="19DB6129" w:rsidR="00AC149C" w:rsidRPr="00A23F7D" w:rsidRDefault="00AC149C" w:rsidP="00A23F7D">
      <w:pPr>
        <w:spacing w:line="360" w:lineRule="auto"/>
        <w:rPr>
          <w:rFonts w:ascii="Times New Roman" w:hAnsi="Times New Roman" w:cs="Times New Roman"/>
        </w:rPr>
      </w:pPr>
    </w:p>
    <w:p w14:paraId="4AAB9AD5" w14:textId="3AF946E0" w:rsidR="007464AF" w:rsidRPr="00A23F7D" w:rsidRDefault="00AC149C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An ordered logit model</w:t>
      </w:r>
      <w:r w:rsidR="009C71DB" w:rsidRPr="00A23F7D">
        <w:rPr>
          <w:rFonts w:ascii="Times New Roman" w:hAnsi="Times New Roman" w:cs="Times New Roman"/>
        </w:rPr>
        <w:t xml:space="preserve">, which is appropriate for a </w:t>
      </w:r>
      <w:r w:rsidRPr="00A23F7D">
        <w:rPr>
          <w:rFonts w:ascii="Times New Roman" w:hAnsi="Times New Roman" w:cs="Times New Roman"/>
        </w:rPr>
        <w:t xml:space="preserve">categorical </w:t>
      </w:r>
      <w:r w:rsidR="009C71DB" w:rsidRPr="00A23F7D">
        <w:rPr>
          <w:rFonts w:ascii="Times New Roman" w:hAnsi="Times New Roman" w:cs="Times New Roman"/>
        </w:rPr>
        <w:t xml:space="preserve">dependent </w:t>
      </w:r>
      <w:r w:rsidRPr="00A23F7D">
        <w:rPr>
          <w:rFonts w:ascii="Times New Roman" w:hAnsi="Times New Roman" w:cs="Times New Roman"/>
        </w:rPr>
        <w:t>variable, was</w:t>
      </w:r>
      <w:r w:rsidR="009C71DB" w:rsidRPr="00A23F7D">
        <w:rPr>
          <w:rFonts w:ascii="Times New Roman" w:hAnsi="Times New Roman" w:cs="Times New Roman"/>
        </w:rPr>
        <w:t xml:space="preserve"> then used to further e</w:t>
      </w:r>
      <w:r w:rsidR="00952B2C">
        <w:rPr>
          <w:rFonts w:ascii="Times New Roman" w:hAnsi="Times New Roman" w:cs="Times New Roman"/>
        </w:rPr>
        <w:t>xamine</w:t>
      </w:r>
      <w:r w:rsidR="009C71DB" w:rsidRPr="00A23F7D">
        <w:rPr>
          <w:rFonts w:ascii="Times New Roman" w:hAnsi="Times New Roman" w:cs="Times New Roman"/>
        </w:rPr>
        <w:t xml:space="preserve"> the differences between self-employed and paid employed workers</w:t>
      </w:r>
      <w:r w:rsidRPr="00A23F7D">
        <w:rPr>
          <w:rFonts w:ascii="Times New Roman" w:hAnsi="Times New Roman" w:cs="Times New Roman"/>
        </w:rPr>
        <w:t xml:space="preserve">. </w:t>
      </w:r>
      <w:r w:rsidR="00BF172D" w:rsidRPr="00A23F7D">
        <w:rPr>
          <w:rFonts w:ascii="Times New Roman" w:hAnsi="Times New Roman" w:cs="Times New Roman"/>
        </w:rPr>
        <w:t>A</w:t>
      </w:r>
      <w:r w:rsidR="003533F7" w:rsidRPr="00A23F7D">
        <w:rPr>
          <w:rFonts w:ascii="Times New Roman" w:hAnsi="Times New Roman" w:cs="Times New Roman"/>
        </w:rPr>
        <w:t>f</w:t>
      </w:r>
      <w:r w:rsidR="007464AF" w:rsidRPr="00A23F7D">
        <w:rPr>
          <w:rFonts w:ascii="Times New Roman" w:hAnsi="Times New Roman" w:cs="Times New Roman"/>
        </w:rPr>
        <w:t>ter estimating p</w:t>
      </w:r>
      <w:r w:rsidR="00B73795" w:rsidRPr="00A23F7D">
        <w:rPr>
          <w:rFonts w:ascii="Times New Roman" w:hAnsi="Times New Roman" w:cs="Times New Roman"/>
        </w:rPr>
        <w:t>redicted probabilities</w:t>
      </w:r>
      <w:r w:rsidRPr="00A23F7D">
        <w:rPr>
          <w:rFonts w:ascii="Times New Roman" w:hAnsi="Times New Roman" w:cs="Times New Roman"/>
        </w:rPr>
        <w:t>,</w:t>
      </w:r>
      <w:r w:rsidR="00B73795" w:rsidRPr="00A23F7D">
        <w:rPr>
          <w:rFonts w:ascii="Times New Roman" w:hAnsi="Times New Roman" w:cs="Times New Roman"/>
        </w:rPr>
        <w:t xml:space="preserve"> </w:t>
      </w:r>
      <w:r w:rsidRPr="00A23F7D">
        <w:rPr>
          <w:rFonts w:ascii="Times New Roman" w:hAnsi="Times New Roman" w:cs="Times New Roman"/>
        </w:rPr>
        <w:t xml:space="preserve">it was </w:t>
      </w:r>
      <w:r w:rsidR="00B73795" w:rsidRPr="00A23F7D">
        <w:rPr>
          <w:rFonts w:ascii="Times New Roman" w:hAnsi="Times New Roman" w:cs="Times New Roman"/>
        </w:rPr>
        <w:t xml:space="preserve">found that </w:t>
      </w:r>
      <w:r w:rsidR="00952B2C" w:rsidRPr="00A23F7D">
        <w:rPr>
          <w:rFonts w:ascii="Times New Roman" w:hAnsi="Times New Roman" w:cs="Times New Roman"/>
        </w:rPr>
        <w:t>the coefficient on type of work was highly statistically significant</w:t>
      </w:r>
      <w:r w:rsidR="00952B2C">
        <w:rPr>
          <w:rFonts w:ascii="Times New Roman" w:hAnsi="Times New Roman" w:cs="Times New Roman"/>
        </w:rPr>
        <w:t xml:space="preserve"> for the self-employed, who are </w:t>
      </w:r>
      <w:r w:rsidR="00B73795" w:rsidRPr="00A23F7D">
        <w:rPr>
          <w:rFonts w:ascii="Times New Roman" w:hAnsi="Times New Roman" w:cs="Times New Roman"/>
        </w:rPr>
        <w:t xml:space="preserve">14% </w:t>
      </w:r>
      <w:r w:rsidR="007464AF" w:rsidRPr="00A23F7D">
        <w:rPr>
          <w:rFonts w:ascii="Times New Roman" w:hAnsi="Times New Roman" w:cs="Times New Roman"/>
        </w:rPr>
        <w:t>more likely to be satisfied with the</w:t>
      </w:r>
      <w:r w:rsidR="00B73795" w:rsidRPr="00A23F7D">
        <w:rPr>
          <w:rFonts w:ascii="Times New Roman" w:hAnsi="Times New Roman" w:cs="Times New Roman"/>
        </w:rPr>
        <w:t xml:space="preserve"> type of work</w:t>
      </w:r>
      <w:r w:rsidR="00952B2C">
        <w:rPr>
          <w:rFonts w:ascii="Times New Roman" w:hAnsi="Times New Roman" w:cs="Times New Roman"/>
        </w:rPr>
        <w:t xml:space="preserve"> </w:t>
      </w:r>
      <w:r w:rsidR="00BF172D" w:rsidRPr="00A23F7D">
        <w:rPr>
          <w:rFonts w:ascii="Times New Roman" w:hAnsi="Times New Roman" w:cs="Times New Roman"/>
        </w:rPr>
        <w:t>(</w:t>
      </w:r>
      <w:proofErr w:type="spellStart"/>
      <w:r w:rsidR="00BF172D" w:rsidRPr="00A23F7D">
        <w:rPr>
          <w:rFonts w:ascii="Times New Roman" w:hAnsi="Times New Roman" w:cs="Times New Roman"/>
        </w:rPr>
        <w:t>Millán</w:t>
      </w:r>
      <w:proofErr w:type="spellEnd"/>
      <w:r w:rsidR="00BF172D" w:rsidRPr="00A23F7D">
        <w:rPr>
          <w:rFonts w:ascii="Times New Roman" w:hAnsi="Times New Roman" w:cs="Times New Roman"/>
        </w:rPr>
        <w:t xml:space="preserve"> et al, 2011)</w:t>
      </w:r>
      <w:r w:rsidR="00B73795" w:rsidRPr="00A23F7D">
        <w:rPr>
          <w:rFonts w:ascii="Times New Roman" w:hAnsi="Times New Roman" w:cs="Times New Roman"/>
        </w:rPr>
        <w:t xml:space="preserve">. </w:t>
      </w:r>
      <w:r w:rsidR="00BC1838" w:rsidRPr="00A23F7D">
        <w:rPr>
          <w:rFonts w:ascii="Times New Roman" w:hAnsi="Times New Roman" w:cs="Times New Roman"/>
        </w:rPr>
        <w:t xml:space="preserve">This </w:t>
      </w:r>
      <w:r w:rsidR="00952B2C">
        <w:rPr>
          <w:rFonts w:ascii="Times New Roman" w:hAnsi="Times New Roman" w:cs="Times New Roman"/>
        </w:rPr>
        <w:t>suggests that</w:t>
      </w:r>
      <w:r w:rsidR="00BC1838" w:rsidRPr="00A23F7D">
        <w:rPr>
          <w:rFonts w:ascii="Times New Roman" w:hAnsi="Times New Roman" w:cs="Times New Roman"/>
        </w:rPr>
        <w:t xml:space="preserve"> procedural utility </w:t>
      </w:r>
      <w:r w:rsidR="00952B2C">
        <w:rPr>
          <w:rFonts w:ascii="Times New Roman" w:hAnsi="Times New Roman" w:cs="Times New Roman"/>
        </w:rPr>
        <w:t>i</w:t>
      </w:r>
      <w:r w:rsidR="00BC1838" w:rsidRPr="00A23F7D">
        <w:rPr>
          <w:rFonts w:ascii="Times New Roman" w:hAnsi="Times New Roman" w:cs="Times New Roman"/>
        </w:rPr>
        <w:t xml:space="preserve">s a driver </w:t>
      </w:r>
      <w:r w:rsidR="00FC75E2" w:rsidRPr="00A23F7D">
        <w:rPr>
          <w:rFonts w:ascii="Times New Roman" w:hAnsi="Times New Roman" w:cs="Times New Roman"/>
        </w:rPr>
        <w:t>of job satisfaction</w:t>
      </w:r>
      <w:r w:rsidR="00952B2C">
        <w:rPr>
          <w:rFonts w:ascii="Times New Roman" w:hAnsi="Times New Roman" w:cs="Times New Roman"/>
        </w:rPr>
        <w:t>, which has consistently been found to be higher amongst the self-employed</w:t>
      </w:r>
      <w:r w:rsidR="00FC75E2" w:rsidRPr="00A23F7D">
        <w:rPr>
          <w:rFonts w:ascii="Times New Roman" w:hAnsi="Times New Roman" w:cs="Times New Roman"/>
        </w:rPr>
        <w:t xml:space="preserve">. </w:t>
      </w:r>
      <w:r w:rsidR="00BC1838" w:rsidRPr="00A23F7D">
        <w:rPr>
          <w:rFonts w:ascii="Times New Roman" w:hAnsi="Times New Roman" w:cs="Times New Roman"/>
        </w:rPr>
        <w:t>However,</w:t>
      </w:r>
      <w:r w:rsidR="00BF172D" w:rsidRPr="00A23F7D">
        <w:rPr>
          <w:rFonts w:ascii="Times New Roman" w:hAnsi="Times New Roman" w:cs="Times New Roman"/>
        </w:rPr>
        <w:t xml:space="preserve"> the</w:t>
      </w:r>
      <w:r w:rsidR="00FC75E2" w:rsidRPr="00A23F7D">
        <w:rPr>
          <w:rFonts w:ascii="Times New Roman" w:hAnsi="Times New Roman" w:cs="Times New Roman"/>
        </w:rPr>
        <w:t xml:space="preserve"> self-employed</w:t>
      </w:r>
      <w:r w:rsidR="00BF172D" w:rsidRPr="00A23F7D">
        <w:rPr>
          <w:rFonts w:ascii="Times New Roman" w:hAnsi="Times New Roman" w:cs="Times New Roman"/>
        </w:rPr>
        <w:t xml:space="preserve"> are 9% less likely to be satisfied with their job security</w:t>
      </w:r>
      <w:r w:rsidR="00952B2C">
        <w:rPr>
          <w:rFonts w:ascii="Times New Roman" w:hAnsi="Times New Roman" w:cs="Times New Roman"/>
        </w:rPr>
        <w:t>;</w:t>
      </w:r>
      <w:r w:rsidR="00F24266">
        <w:rPr>
          <w:rFonts w:ascii="Times New Roman" w:hAnsi="Times New Roman" w:cs="Times New Roman"/>
        </w:rPr>
        <w:t xml:space="preserve"> it is possible that entrepreneurs put less weight on job security </w:t>
      </w:r>
      <w:r w:rsidR="00952B2C">
        <w:rPr>
          <w:rFonts w:ascii="Times New Roman" w:hAnsi="Times New Roman" w:cs="Times New Roman"/>
        </w:rPr>
        <w:t xml:space="preserve">relative to </w:t>
      </w:r>
      <w:r w:rsidR="00F24266">
        <w:rPr>
          <w:rFonts w:ascii="Times New Roman" w:hAnsi="Times New Roman" w:cs="Times New Roman"/>
        </w:rPr>
        <w:t>paid employees</w:t>
      </w:r>
      <w:r w:rsidR="00952B2C">
        <w:rPr>
          <w:rFonts w:ascii="Times New Roman" w:hAnsi="Times New Roman" w:cs="Times New Roman"/>
        </w:rPr>
        <w:t>, contributing to</w:t>
      </w:r>
      <w:r w:rsidR="00F24266">
        <w:rPr>
          <w:rFonts w:ascii="Times New Roman" w:hAnsi="Times New Roman" w:cs="Times New Roman"/>
        </w:rPr>
        <w:t xml:space="preserve"> greater job satisfaction overall</w:t>
      </w:r>
      <w:r w:rsidR="00FC75E2" w:rsidRPr="00A23F7D">
        <w:rPr>
          <w:rFonts w:ascii="Times New Roman" w:hAnsi="Times New Roman" w:cs="Times New Roman"/>
        </w:rPr>
        <w:t>.</w:t>
      </w:r>
      <w:r w:rsidR="00CA059B" w:rsidRPr="00A23F7D">
        <w:rPr>
          <w:rFonts w:ascii="Times New Roman" w:hAnsi="Times New Roman" w:cs="Times New Roman"/>
        </w:rPr>
        <w:t xml:space="preserve"> During my placement</w:t>
      </w:r>
      <w:r w:rsidR="00F24266">
        <w:rPr>
          <w:rFonts w:ascii="Times New Roman" w:hAnsi="Times New Roman" w:cs="Times New Roman"/>
        </w:rPr>
        <w:t xml:space="preserve"> I noticed that </w:t>
      </w:r>
      <w:r w:rsidR="007977D8" w:rsidRPr="00A23F7D">
        <w:rPr>
          <w:rFonts w:ascii="Times New Roman" w:hAnsi="Times New Roman" w:cs="Times New Roman"/>
        </w:rPr>
        <w:t>the co-</w:t>
      </w:r>
      <w:r w:rsidR="007977D8" w:rsidRPr="00A23F7D">
        <w:rPr>
          <w:rFonts w:ascii="Times New Roman" w:hAnsi="Times New Roman" w:cs="Times New Roman"/>
        </w:rPr>
        <w:lastRenderedPageBreak/>
        <w:t>founders of the business seemed calm</w:t>
      </w:r>
      <w:r w:rsidR="00F24266">
        <w:rPr>
          <w:rFonts w:ascii="Times New Roman" w:hAnsi="Times New Roman" w:cs="Times New Roman"/>
        </w:rPr>
        <w:t>, happy</w:t>
      </w:r>
      <w:r w:rsidR="007977D8" w:rsidRPr="00A23F7D">
        <w:rPr>
          <w:rFonts w:ascii="Times New Roman" w:hAnsi="Times New Roman" w:cs="Times New Roman"/>
        </w:rPr>
        <w:t xml:space="preserve"> and</w:t>
      </w:r>
      <w:r w:rsidR="00F24266">
        <w:rPr>
          <w:rFonts w:ascii="Times New Roman" w:hAnsi="Times New Roman" w:cs="Times New Roman"/>
        </w:rPr>
        <w:t xml:space="preserve"> passionate about their work, despite working long hours and </w:t>
      </w:r>
      <w:r w:rsidR="00952B2C">
        <w:rPr>
          <w:rFonts w:ascii="Times New Roman" w:hAnsi="Times New Roman" w:cs="Times New Roman"/>
        </w:rPr>
        <w:t>confronting</w:t>
      </w:r>
      <w:r w:rsidR="00F24266">
        <w:rPr>
          <w:rFonts w:ascii="Times New Roman" w:hAnsi="Times New Roman" w:cs="Times New Roman"/>
        </w:rPr>
        <w:t xml:space="preserve"> the possibility </w:t>
      </w:r>
      <w:r w:rsidR="00952B2C">
        <w:rPr>
          <w:rFonts w:ascii="Times New Roman" w:hAnsi="Times New Roman" w:cs="Times New Roman"/>
        </w:rPr>
        <w:t>of</w:t>
      </w:r>
      <w:r w:rsidR="00F24266">
        <w:rPr>
          <w:rFonts w:ascii="Times New Roman" w:hAnsi="Times New Roman" w:cs="Times New Roman"/>
        </w:rPr>
        <w:t xml:space="preserve"> the business fail</w:t>
      </w:r>
      <w:r w:rsidR="00952B2C">
        <w:rPr>
          <w:rFonts w:ascii="Times New Roman" w:hAnsi="Times New Roman" w:cs="Times New Roman"/>
        </w:rPr>
        <w:t>ing</w:t>
      </w:r>
      <w:r w:rsidR="007977D8" w:rsidRPr="00A23F7D">
        <w:rPr>
          <w:rFonts w:ascii="Times New Roman" w:hAnsi="Times New Roman" w:cs="Times New Roman"/>
        </w:rPr>
        <w:t xml:space="preserve">. This suggests </w:t>
      </w:r>
      <w:r w:rsidR="00F24266">
        <w:rPr>
          <w:rFonts w:ascii="Times New Roman" w:hAnsi="Times New Roman" w:cs="Times New Roman"/>
        </w:rPr>
        <w:t>that they valued processes over outcomes and job security</w:t>
      </w:r>
      <w:r w:rsidR="007977D8" w:rsidRPr="00A23F7D">
        <w:rPr>
          <w:rFonts w:ascii="Times New Roman" w:hAnsi="Times New Roman" w:cs="Times New Roman"/>
        </w:rPr>
        <w:t xml:space="preserve">. </w:t>
      </w:r>
      <w:r w:rsidR="00B73795" w:rsidRPr="00A23F7D">
        <w:rPr>
          <w:rFonts w:ascii="Times New Roman" w:hAnsi="Times New Roman" w:cs="Times New Roman"/>
        </w:rPr>
        <w:t xml:space="preserve">However, </w:t>
      </w:r>
      <w:r w:rsidR="007977D8" w:rsidRPr="00A23F7D">
        <w:rPr>
          <w:rFonts w:ascii="Times New Roman" w:hAnsi="Times New Roman" w:cs="Times New Roman"/>
        </w:rPr>
        <w:t xml:space="preserve">those in supervisory or non-intermediate jobs </w:t>
      </w:r>
      <w:r w:rsidR="00F24266">
        <w:rPr>
          <w:rFonts w:ascii="Times New Roman" w:hAnsi="Times New Roman" w:cs="Times New Roman"/>
        </w:rPr>
        <w:t xml:space="preserve">have higher </w:t>
      </w:r>
      <w:r w:rsidR="00CF3220">
        <w:rPr>
          <w:rFonts w:ascii="Times New Roman" w:hAnsi="Times New Roman" w:cs="Times New Roman"/>
        </w:rPr>
        <w:t xml:space="preserve">work </w:t>
      </w:r>
      <w:r w:rsidR="00F24266">
        <w:rPr>
          <w:rFonts w:ascii="Times New Roman" w:hAnsi="Times New Roman" w:cs="Times New Roman"/>
        </w:rPr>
        <w:t>satisfaction</w:t>
      </w:r>
      <w:r w:rsidR="007977D8" w:rsidRPr="00A23F7D">
        <w:rPr>
          <w:rFonts w:ascii="Times New Roman" w:hAnsi="Times New Roman" w:cs="Times New Roman"/>
        </w:rPr>
        <w:t xml:space="preserve"> </w:t>
      </w:r>
      <w:r w:rsidR="00F24266">
        <w:rPr>
          <w:rFonts w:ascii="Times New Roman" w:hAnsi="Times New Roman" w:cs="Times New Roman"/>
        </w:rPr>
        <w:t>than</w:t>
      </w:r>
      <w:r w:rsidR="007977D8" w:rsidRPr="00A23F7D">
        <w:rPr>
          <w:rFonts w:ascii="Times New Roman" w:hAnsi="Times New Roman" w:cs="Times New Roman"/>
        </w:rPr>
        <w:t xml:space="preserve"> </w:t>
      </w:r>
      <w:r w:rsidR="00F24266">
        <w:rPr>
          <w:rFonts w:ascii="Times New Roman" w:hAnsi="Times New Roman" w:cs="Times New Roman"/>
        </w:rPr>
        <w:t xml:space="preserve">average </w:t>
      </w:r>
      <w:r w:rsidR="007977D8" w:rsidRPr="00A23F7D">
        <w:rPr>
          <w:rFonts w:ascii="Times New Roman" w:hAnsi="Times New Roman" w:cs="Times New Roman"/>
        </w:rPr>
        <w:t>employees</w:t>
      </w:r>
      <w:r w:rsidR="00952B2C">
        <w:rPr>
          <w:rFonts w:ascii="Times New Roman" w:hAnsi="Times New Roman" w:cs="Times New Roman"/>
        </w:rPr>
        <w:t xml:space="preserve"> </w:t>
      </w:r>
      <w:r w:rsidR="00952B2C" w:rsidRPr="00A23F7D">
        <w:rPr>
          <w:rFonts w:ascii="Times New Roman" w:hAnsi="Times New Roman" w:cs="Times New Roman"/>
        </w:rPr>
        <w:t>(</w:t>
      </w:r>
      <w:proofErr w:type="spellStart"/>
      <w:r w:rsidR="00952B2C" w:rsidRPr="00A23F7D">
        <w:rPr>
          <w:rFonts w:ascii="Times New Roman" w:hAnsi="Times New Roman" w:cs="Times New Roman"/>
        </w:rPr>
        <w:t>Millán</w:t>
      </w:r>
      <w:proofErr w:type="spellEnd"/>
      <w:r w:rsidR="00952B2C" w:rsidRPr="00A23F7D">
        <w:rPr>
          <w:rFonts w:ascii="Times New Roman" w:hAnsi="Times New Roman" w:cs="Times New Roman"/>
        </w:rPr>
        <w:t xml:space="preserve"> et al, 2011)</w:t>
      </w:r>
      <w:r w:rsidR="007977D8" w:rsidRPr="00A23F7D">
        <w:rPr>
          <w:rFonts w:ascii="Times New Roman" w:hAnsi="Times New Roman" w:cs="Times New Roman"/>
        </w:rPr>
        <w:t>; entrepreneurship is not the only way to increase job satisfaction.</w:t>
      </w:r>
    </w:p>
    <w:p w14:paraId="4A9575A4" w14:textId="77777777" w:rsidR="002F2B58" w:rsidRPr="00A23F7D" w:rsidRDefault="002F2B58" w:rsidP="00A23F7D">
      <w:pPr>
        <w:spacing w:line="360" w:lineRule="auto"/>
        <w:rPr>
          <w:rFonts w:ascii="Times New Roman" w:hAnsi="Times New Roman" w:cs="Times New Roman"/>
          <w:b/>
        </w:rPr>
      </w:pPr>
    </w:p>
    <w:p w14:paraId="67EE97CA" w14:textId="46D489DF" w:rsidR="007B759C" w:rsidRPr="006B1EFF" w:rsidRDefault="007B759C" w:rsidP="006B1EFF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_Toc29144794"/>
      <w:r w:rsidRPr="006B1EFF">
        <w:rPr>
          <w:rFonts w:ascii="Times New Roman" w:hAnsi="Times New Roman" w:cs="Times New Roman"/>
          <w:b/>
          <w:color w:val="auto"/>
          <w:sz w:val="28"/>
          <w:szCs w:val="28"/>
        </w:rPr>
        <w:t>Section 4: Life satisfaction</w:t>
      </w:r>
      <w:bookmarkEnd w:id="4"/>
    </w:p>
    <w:p w14:paraId="62BA08BA" w14:textId="433305F0" w:rsidR="007B759C" w:rsidRPr="00A23F7D" w:rsidRDefault="007B759C" w:rsidP="00A23F7D">
      <w:pPr>
        <w:spacing w:line="360" w:lineRule="auto"/>
        <w:rPr>
          <w:rFonts w:ascii="Times New Roman" w:hAnsi="Times New Roman" w:cs="Times New Roman"/>
        </w:rPr>
      </w:pPr>
    </w:p>
    <w:p w14:paraId="5A69D2E4" w14:textId="6F0E7F1D" w:rsidR="007B759C" w:rsidRPr="00A23F7D" w:rsidRDefault="007977D8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The impact of</w:t>
      </w:r>
      <w:r w:rsidR="00C33722" w:rsidRPr="00A23F7D">
        <w:rPr>
          <w:rFonts w:ascii="Times New Roman" w:hAnsi="Times New Roman" w:cs="Times New Roman"/>
        </w:rPr>
        <w:t xml:space="preserve"> greater job satisfaction on life satisfaction </w:t>
      </w:r>
      <w:r w:rsidRPr="00A23F7D">
        <w:rPr>
          <w:rFonts w:ascii="Times New Roman" w:hAnsi="Times New Roman" w:cs="Times New Roman"/>
        </w:rPr>
        <w:t xml:space="preserve">remains </w:t>
      </w:r>
      <w:r w:rsidR="00C33722" w:rsidRPr="00A23F7D">
        <w:rPr>
          <w:rFonts w:ascii="Times New Roman" w:hAnsi="Times New Roman" w:cs="Times New Roman"/>
        </w:rPr>
        <w:t xml:space="preserve">unclear. Figure 2 portrays a two-layer model of happiness for person </w:t>
      </w:r>
      <w:r w:rsidR="00C33722" w:rsidRPr="00A23F7D">
        <w:rPr>
          <w:rFonts w:ascii="Times New Roman" w:hAnsi="Times New Roman" w:cs="Times New Roman"/>
          <w:i/>
        </w:rPr>
        <w:t>x</w:t>
      </w:r>
      <w:r w:rsidR="00C970F0" w:rsidRPr="00A23F7D">
        <w:rPr>
          <w:rFonts w:ascii="Times New Roman" w:hAnsi="Times New Roman" w:cs="Times New Roman"/>
        </w:rPr>
        <w:t>, in which v</w:t>
      </w:r>
      <w:r w:rsidR="00C33722" w:rsidRPr="00A23F7D">
        <w:rPr>
          <w:rFonts w:ascii="Times New Roman" w:hAnsi="Times New Roman" w:cs="Times New Roman"/>
        </w:rPr>
        <w:t xml:space="preserve">arious </w:t>
      </w:r>
      <w:r w:rsidR="00441935" w:rsidRPr="00A23F7D">
        <w:rPr>
          <w:rFonts w:ascii="Times New Roman" w:hAnsi="Times New Roman" w:cs="Times New Roman"/>
        </w:rPr>
        <w:t>types of satisfaction</w:t>
      </w:r>
      <w:r w:rsidR="00C970F0" w:rsidRPr="00A23F7D">
        <w:rPr>
          <w:rFonts w:ascii="Times New Roman" w:hAnsi="Times New Roman" w:cs="Times New Roman"/>
        </w:rPr>
        <w:t xml:space="preserve"> including work satisfaction</w:t>
      </w:r>
      <w:r w:rsidR="00C33722" w:rsidRPr="00A23F7D">
        <w:rPr>
          <w:rFonts w:ascii="Times New Roman" w:hAnsi="Times New Roman" w:cs="Times New Roman"/>
        </w:rPr>
        <w:t xml:space="preserve"> </w:t>
      </w:r>
      <w:r w:rsidR="00CF3220">
        <w:rPr>
          <w:rFonts w:ascii="Times New Roman" w:hAnsi="Times New Roman" w:cs="Times New Roman"/>
        </w:rPr>
        <w:t>contribute to</w:t>
      </w:r>
      <w:r w:rsidR="00C33722" w:rsidRPr="00A23F7D">
        <w:rPr>
          <w:rFonts w:ascii="Times New Roman" w:hAnsi="Times New Roman" w:cs="Times New Roman"/>
        </w:rPr>
        <w:t xml:space="preserve"> general satisfaction</w:t>
      </w:r>
      <w:r w:rsidR="00C970F0" w:rsidRPr="00A23F7D">
        <w:rPr>
          <w:rFonts w:ascii="Times New Roman" w:hAnsi="Times New Roman" w:cs="Times New Roman"/>
        </w:rPr>
        <w:t>.</w:t>
      </w:r>
      <w:r w:rsidR="00C33722" w:rsidRPr="00A23F7D">
        <w:rPr>
          <w:rFonts w:ascii="Times New Roman" w:hAnsi="Times New Roman" w:cs="Times New Roman"/>
        </w:rPr>
        <w:t xml:space="preserve"> </w:t>
      </w:r>
      <w:r w:rsidR="00F12E16" w:rsidRPr="00A23F7D">
        <w:rPr>
          <w:rFonts w:ascii="Times New Roman" w:hAnsi="Times New Roman" w:cs="Times New Roman"/>
        </w:rPr>
        <w:t xml:space="preserve">Yet </w:t>
      </w:r>
      <w:r w:rsidR="00441935" w:rsidRPr="00A23F7D">
        <w:rPr>
          <w:rFonts w:ascii="Times New Roman" w:hAnsi="Times New Roman" w:cs="Times New Roman"/>
        </w:rPr>
        <w:t>two types of</w:t>
      </w:r>
      <w:r w:rsidR="00F12E16" w:rsidRPr="00A23F7D">
        <w:rPr>
          <w:rFonts w:ascii="Times New Roman" w:hAnsi="Times New Roman" w:cs="Times New Roman"/>
        </w:rPr>
        <w:t xml:space="preserve"> satisfaction may influence each other or exert opposing effects</w:t>
      </w:r>
      <w:r w:rsidR="00441935" w:rsidRPr="00A23F7D">
        <w:rPr>
          <w:rFonts w:ascii="Times New Roman" w:hAnsi="Times New Roman" w:cs="Times New Roman"/>
        </w:rPr>
        <w:t xml:space="preserve">, such as </w:t>
      </w:r>
      <w:r w:rsidR="00CA059B" w:rsidRPr="00A23F7D">
        <w:rPr>
          <w:rFonts w:ascii="Times New Roman" w:hAnsi="Times New Roman" w:cs="Times New Roman"/>
        </w:rPr>
        <w:t>leisure satisfaction and work satisfaction</w:t>
      </w:r>
      <w:r w:rsidR="00CF3220">
        <w:rPr>
          <w:rFonts w:ascii="Times New Roman" w:hAnsi="Times New Roman" w:cs="Times New Roman"/>
        </w:rPr>
        <w:t>, as suggested by the discussion of procedural and material elements of utility in Section 2.</w:t>
      </w:r>
    </w:p>
    <w:p w14:paraId="1EB9FFD5" w14:textId="77CA3A36" w:rsidR="005E6B5D" w:rsidRPr="00A23F7D" w:rsidRDefault="005E6B5D" w:rsidP="00A23F7D">
      <w:pPr>
        <w:spacing w:line="360" w:lineRule="auto"/>
        <w:rPr>
          <w:rFonts w:ascii="Times New Roman" w:hAnsi="Times New Roman" w:cs="Times New Roman"/>
        </w:rPr>
      </w:pPr>
    </w:p>
    <w:p w14:paraId="4C73BC9C" w14:textId="24281A29" w:rsidR="005E6B5D" w:rsidRPr="00A23F7D" w:rsidRDefault="00CA059B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432" behindDoc="1" locked="0" layoutInCell="1" allowOverlap="1" wp14:anchorId="73FC76C9" wp14:editId="3E7ABD6E">
            <wp:simplePos x="0" y="0"/>
            <wp:positionH relativeFrom="margin">
              <wp:posOffset>-68580</wp:posOffset>
            </wp:positionH>
            <wp:positionV relativeFrom="paragraph">
              <wp:posOffset>64770</wp:posOffset>
            </wp:positionV>
            <wp:extent cx="4335780" cy="1427480"/>
            <wp:effectExtent l="0" t="0" r="7620" b="1270"/>
            <wp:wrapTight wrapText="bothSides">
              <wp:wrapPolygon edited="0">
                <wp:start x="0" y="0"/>
                <wp:lineTo x="0" y="21331"/>
                <wp:lineTo x="21543" y="21331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71"/>
                    <a:stretch/>
                  </pic:blipFill>
                  <pic:spPr bwMode="auto">
                    <a:xfrm>
                      <a:off x="0" y="0"/>
                      <a:ext cx="4335780" cy="1427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A9FCE73" w14:textId="036E5D55" w:rsidR="0076090A" w:rsidRPr="00A23F7D" w:rsidRDefault="0076090A" w:rsidP="00A23F7D">
      <w:pPr>
        <w:spacing w:line="360" w:lineRule="auto"/>
        <w:rPr>
          <w:rFonts w:ascii="Times New Roman" w:hAnsi="Times New Roman" w:cs="Times New Roman"/>
        </w:rPr>
      </w:pPr>
    </w:p>
    <w:p w14:paraId="5BB602E9" w14:textId="661577A5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752947BB" w14:textId="77777777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25A87A6D" w14:textId="0DE1C991" w:rsidR="00425C6B" w:rsidRPr="00A23F7D" w:rsidRDefault="006B1EFF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56134715" wp14:editId="280085F0">
                <wp:simplePos x="0" y="0"/>
                <wp:positionH relativeFrom="margin">
                  <wp:posOffset>-15240</wp:posOffset>
                </wp:positionH>
                <wp:positionV relativeFrom="paragraph">
                  <wp:posOffset>468630</wp:posOffset>
                </wp:positionV>
                <wp:extent cx="5669280" cy="1404620"/>
                <wp:effectExtent l="0" t="0" r="7620" b="0"/>
                <wp:wrapTight wrapText="bothSides">
                  <wp:wrapPolygon edited="0">
                    <wp:start x="0" y="0"/>
                    <wp:lineTo x="0" y="19682"/>
                    <wp:lineTo x="21556" y="19682"/>
                    <wp:lineTo x="21556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92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1B4F6" w14:textId="640B0584" w:rsidR="00906E5A" w:rsidRPr="006B1EFF" w:rsidRDefault="00906E5A" w:rsidP="00425C6B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Figure 2: the two-layer model of happiness (taken from van </w:t>
                            </w:r>
                            <w:proofErr w:type="spellStart"/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>Praag</w:t>
                            </w:r>
                            <w:proofErr w:type="spellEnd"/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et al, 2003)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134715" id="_x0000_s1028" type="#_x0000_t202" style="position:absolute;left:0;text-align:left;margin-left:-1.2pt;margin-top:36.9pt;width:446.4pt;height:110.6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" stroked="f">
                <v:textbox style="mso-fit-shape-to-text:t">
                  <w:txbxContent>
                    <w:p w14:paraId="4BB1B4F6" w14:textId="640B0584" w:rsidR="00906E5A" w:rsidRPr="006B1EFF" w:rsidRDefault="00906E5A" w:rsidP="00425C6B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Figure 2: the two-layer model of happiness (taken from van </w:t>
                      </w:r>
                      <w:proofErr w:type="spellStart"/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>Praag</w:t>
                      </w:r>
                      <w:proofErr w:type="spellEnd"/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 et al, 2003)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F346397" w14:textId="2C272F13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6BA4F2ED" w14:textId="0FB412F8" w:rsidR="00F12E16" w:rsidRPr="00A23F7D" w:rsidRDefault="00A315E4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In contrast to the job satisfaction literature, studies that focus on the link between entrepreneurship and life satisfaction have yielded inconsistent results</w:t>
      </w:r>
      <w:r w:rsidR="0050021D" w:rsidRPr="00A23F7D">
        <w:rPr>
          <w:rFonts w:ascii="Times New Roman" w:hAnsi="Times New Roman" w:cs="Times New Roman"/>
        </w:rPr>
        <w:t xml:space="preserve">. </w:t>
      </w:r>
      <w:r w:rsidR="003D59D3" w:rsidRPr="00A23F7D">
        <w:rPr>
          <w:rFonts w:ascii="Times New Roman" w:hAnsi="Times New Roman" w:cs="Times New Roman"/>
        </w:rPr>
        <w:t xml:space="preserve">There is some evidence that although the self-employed report feeling more pressure and stress, they are </w:t>
      </w:r>
      <w:r w:rsidR="000B71B1" w:rsidRPr="00A23F7D">
        <w:rPr>
          <w:rFonts w:ascii="Times New Roman" w:hAnsi="Times New Roman" w:cs="Times New Roman"/>
        </w:rPr>
        <w:t xml:space="preserve">highly </w:t>
      </w:r>
      <w:r w:rsidR="003D59D3" w:rsidRPr="00A23F7D">
        <w:rPr>
          <w:rFonts w:ascii="Times New Roman" w:hAnsi="Times New Roman" w:cs="Times New Roman"/>
        </w:rPr>
        <w:t>satisfied with their life (</w:t>
      </w:r>
      <w:r w:rsidR="007341FB">
        <w:rPr>
          <w:rFonts w:ascii="Times New Roman" w:hAnsi="Times New Roman" w:cs="Times New Roman"/>
        </w:rPr>
        <w:t>Blanchflower and Oswald</w:t>
      </w:r>
      <w:r w:rsidR="003D59D3" w:rsidRPr="00A23F7D">
        <w:rPr>
          <w:rFonts w:ascii="Times New Roman" w:hAnsi="Times New Roman" w:cs="Times New Roman"/>
        </w:rPr>
        <w:t>, 1998; Blanchflower, 2004)</w:t>
      </w:r>
      <w:r w:rsidR="00CF3220">
        <w:rPr>
          <w:rFonts w:ascii="Times New Roman" w:hAnsi="Times New Roman" w:cs="Times New Roman"/>
        </w:rPr>
        <w:t>.</w:t>
      </w:r>
      <w:r w:rsidR="00441935" w:rsidRPr="00A23F7D">
        <w:rPr>
          <w:rFonts w:ascii="Times New Roman" w:hAnsi="Times New Roman" w:cs="Times New Roman"/>
        </w:rPr>
        <w:t xml:space="preserve"> </w:t>
      </w:r>
      <w:r w:rsidR="00CF3220">
        <w:rPr>
          <w:rFonts w:ascii="Times New Roman" w:hAnsi="Times New Roman" w:cs="Times New Roman"/>
        </w:rPr>
        <w:t>This</w:t>
      </w:r>
      <w:r w:rsidR="006D4DAF" w:rsidRPr="00A23F7D">
        <w:rPr>
          <w:rFonts w:ascii="Times New Roman" w:hAnsi="Times New Roman" w:cs="Times New Roman"/>
        </w:rPr>
        <w:t xml:space="preserve"> suggests that the positive aspects of job satisfaction</w:t>
      </w:r>
      <w:r w:rsidR="00847889" w:rsidRPr="00A23F7D">
        <w:rPr>
          <w:rFonts w:ascii="Times New Roman" w:hAnsi="Times New Roman" w:cs="Times New Roman"/>
        </w:rPr>
        <w:t xml:space="preserve"> </w:t>
      </w:r>
      <w:r w:rsidR="006D4DAF" w:rsidRPr="00A23F7D">
        <w:rPr>
          <w:rFonts w:ascii="Times New Roman" w:hAnsi="Times New Roman" w:cs="Times New Roman"/>
        </w:rPr>
        <w:t>counterbalance</w:t>
      </w:r>
      <w:r w:rsidR="000B71B1" w:rsidRPr="00A23F7D">
        <w:rPr>
          <w:rFonts w:ascii="Times New Roman" w:hAnsi="Times New Roman" w:cs="Times New Roman"/>
        </w:rPr>
        <w:t xml:space="preserve"> </w:t>
      </w:r>
      <w:r w:rsidR="00CF3220">
        <w:rPr>
          <w:rFonts w:ascii="Times New Roman" w:hAnsi="Times New Roman" w:cs="Times New Roman"/>
        </w:rPr>
        <w:t>negative factors</w:t>
      </w:r>
      <w:r w:rsidR="000B71B1" w:rsidRPr="00A23F7D">
        <w:rPr>
          <w:rFonts w:ascii="Times New Roman" w:hAnsi="Times New Roman" w:cs="Times New Roman"/>
        </w:rPr>
        <w:t>.</w:t>
      </w:r>
      <w:r w:rsidR="006D4DAF" w:rsidRPr="00A23F7D">
        <w:rPr>
          <w:rFonts w:ascii="Times New Roman" w:hAnsi="Times New Roman" w:cs="Times New Roman"/>
        </w:rPr>
        <w:t xml:space="preserve"> </w:t>
      </w:r>
      <w:r w:rsidR="00847889" w:rsidRPr="00A23F7D">
        <w:rPr>
          <w:rFonts w:ascii="Times New Roman" w:hAnsi="Times New Roman" w:cs="Times New Roman"/>
        </w:rPr>
        <w:t xml:space="preserve">Furthermore, </w:t>
      </w:r>
      <w:proofErr w:type="spellStart"/>
      <w:r w:rsidR="00CF3220">
        <w:rPr>
          <w:rFonts w:ascii="Times New Roman" w:hAnsi="Times New Roman" w:cs="Times New Roman"/>
        </w:rPr>
        <w:t>Carree</w:t>
      </w:r>
      <w:proofErr w:type="spellEnd"/>
      <w:r w:rsidR="00CF3220">
        <w:rPr>
          <w:rFonts w:ascii="Times New Roman" w:hAnsi="Times New Roman" w:cs="Times New Roman"/>
        </w:rPr>
        <w:t xml:space="preserve"> and </w:t>
      </w:r>
      <w:proofErr w:type="spellStart"/>
      <w:r w:rsidR="00CF3220">
        <w:rPr>
          <w:rFonts w:ascii="Times New Roman" w:hAnsi="Times New Roman" w:cs="Times New Roman"/>
        </w:rPr>
        <w:t>Verheul</w:t>
      </w:r>
      <w:proofErr w:type="spellEnd"/>
      <w:r w:rsidR="00847889" w:rsidRPr="00A23F7D">
        <w:rPr>
          <w:rFonts w:ascii="Times New Roman" w:hAnsi="Times New Roman" w:cs="Times New Roman"/>
        </w:rPr>
        <w:t xml:space="preserve"> (2011) found that intrinsic motivation enhances satisfaction with psychological well-being</w:t>
      </w:r>
      <w:r w:rsidR="00CF3220">
        <w:rPr>
          <w:rFonts w:ascii="Times New Roman" w:hAnsi="Times New Roman" w:cs="Times New Roman"/>
        </w:rPr>
        <w:t>, suggesting that procedural utility increases overall life satisfaction</w:t>
      </w:r>
      <w:r w:rsidR="00847889" w:rsidRPr="00A23F7D">
        <w:rPr>
          <w:rFonts w:ascii="Times New Roman" w:hAnsi="Times New Roman" w:cs="Times New Roman"/>
        </w:rPr>
        <w:t xml:space="preserve">. </w:t>
      </w:r>
      <w:r w:rsidR="006D4DAF" w:rsidRPr="00A23F7D">
        <w:rPr>
          <w:rFonts w:ascii="Times New Roman" w:hAnsi="Times New Roman" w:cs="Times New Roman"/>
        </w:rPr>
        <w:t>However,</w:t>
      </w:r>
      <w:r w:rsidR="00847889" w:rsidRPr="00A23F7D">
        <w:rPr>
          <w:rFonts w:ascii="Times New Roman" w:hAnsi="Times New Roman" w:cs="Times New Roman"/>
        </w:rPr>
        <w:t xml:space="preserve"> </w:t>
      </w:r>
      <w:r w:rsidR="00990A0F" w:rsidRPr="00A23F7D">
        <w:rPr>
          <w:rFonts w:ascii="Times New Roman" w:hAnsi="Times New Roman" w:cs="Times New Roman"/>
        </w:rPr>
        <w:t xml:space="preserve">both studies fail to make a direct comparison between </w:t>
      </w:r>
      <w:r w:rsidR="00C136AC">
        <w:rPr>
          <w:rFonts w:ascii="Times New Roman" w:hAnsi="Times New Roman" w:cs="Times New Roman"/>
        </w:rPr>
        <w:t>entrepreneurs</w:t>
      </w:r>
      <w:r w:rsidR="00990A0F" w:rsidRPr="00A23F7D">
        <w:rPr>
          <w:rFonts w:ascii="Times New Roman" w:hAnsi="Times New Roman" w:cs="Times New Roman"/>
        </w:rPr>
        <w:t xml:space="preserve"> and employees</w:t>
      </w:r>
      <w:r w:rsidR="006D4DAF" w:rsidRPr="00A23F7D">
        <w:rPr>
          <w:rFonts w:ascii="Times New Roman" w:hAnsi="Times New Roman" w:cs="Times New Roman"/>
        </w:rPr>
        <w:t xml:space="preserve">. </w:t>
      </w:r>
      <w:r w:rsidR="00CF3220">
        <w:rPr>
          <w:rFonts w:ascii="Times New Roman" w:hAnsi="Times New Roman" w:cs="Times New Roman"/>
        </w:rPr>
        <w:t>Binder and Coad</w:t>
      </w:r>
      <w:r w:rsidR="000F140A" w:rsidRPr="00A23F7D">
        <w:rPr>
          <w:rFonts w:ascii="Times New Roman" w:hAnsi="Times New Roman" w:cs="Times New Roman"/>
        </w:rPr>
        <w:t xml:space="preserve"> (2013) </w:t>
      </w:r>
      <w:r w:rsidR="00C136AC">
        <w:rPr>
          <w:rFonts w:ascii="Times New Roman" w:hAnsi="Times New Roman" w:cs="Times New Roman"/>
        </w:rPr>
        <w:t>tackled this</w:t>
      </w:r>
      <w:r w:rsidR="004725A0" w:rsidRPr="00A23F7D">
        <w:rPr>
          <w:rFonts w:ascii="Times New Roman" w:hAnsi="Times New Roman" w:cs="Times New Roman"/>
        </w:rPr>
        <w:t xml:space="preserve"> by comparing </w:t>
      </w:r>
      <w:r w:rsidR="0045099A" w:rsidRPr="00A23F7D">
        <w:rPr>
          <w:rFonts w:ascii="Times New Roman" w:hAnsi="Times New Roman" w:cs="Times New Roman"/>
        </w:rPr>
        <w:t xml:space="preserve">the life satisfaction of those who moved </w:t>
      </w:r>
      <w:r w:rsidR="00C136AC">
        <w:rPr>
          <w:rFonts w:ascii="Times New Roman" w:hAnsi="Times New Roman" w:cs="Times New Roman"/>
        </w:rPr>
        <w:t xml:space="preserve">from paid employment </w:t>
      </w:r>
      <w:r w:rsidR="0045099A" w:rsidRPr="00A23F7D">
        <w:rPr>
          <w:rFonts w:ascii="Times New Roman" w:hAnsi="Times New Roman" w:cs="Times New Roman"/>
        </w:rPr>
        <w:t xml:space="preserve">into self-employment </w:t>
      </w:r>
      <w:r w:rsidR="00C136AC">
        <w:rPr>
          <w:rFonts w:ascii="Times New Roman" w:hAnsi="Times New Roman" w:cs="Times New Roman"/>
        </w:rPr>
        <w:t xml:space="preserve">(and vice versa) </w:t>
      </w:r>
      <w:r w:rsidR="0045099A" w:rsidRPr="00A23F7D">
        <w:rPr>
          <w:rFonts w:ascii="Times New Roman" w:hAnsi="Times New Roman" w:cs="Times New Roman"/>
        </w:rPr>
        <w:t>with a counterfactual constructed using matching estimators</w:t>
      </w:r>
      <w:r w:rsidR="00CF3220">
        <w:rPr>
          <w:rFonts w:ascii="Times New Roman" w:hAnsi="Times New Roman" w:cs="Times New Roman"/>
        </w:rPr>
        <w:t xml:space="preserve"> to represent a similar group that didn’t move</w:t>
      </w:r>
      <w:r w:rsidR="0045099A" w:rsidRPr="00A23F7D">
        <w:rPr>
          <w:rFonts w:ascii="Times New Roman" w:hAnsi="Times New Roman" w:cs="Times New Roman"/>
        </w:rPr>
        <w:t xml:space="preserve">. They also </w:t>
      </w:r>
      <w:r w:rsidR="0045099A" w:rsidRPr="00A23F7D">
        <w:rPr>
          <w:rFonts w:ascii="Times New Roman" w:hAnsi="Times New Roman" w:cs="Times New Roman"/>
        </w:rPr>
        <w:lastRenderedPageBreak/>
        <w:t>distinguished</w:t>
      </w:r>
      <w:r w:rsidR="004725A0" w:rsidRPr="00A23F7D">
        <w:rPr>
          <w:rFonts w:ascii="Times New Roman" w:hAnsi="Times New Roman" w:cs="Times New Roman"/>
        </w:rPr>
        <w:t xml:space="preserve"> between</w:t>
      </w:r>
      <w:r w:rsidR="00321643" w:rsidRPr="00A23F7D">
        <w:rPr>
          <w:rFonts w:ascii="Times New Roman" w:hAnsi="Times New Roman" w:cs="Times New Roman"/>
        </w:rPr>
        <w:t xml:space="preserve"> opportunity </w:t>
      </w:r>
      <w:r w:rsidR="0037381F" w:rsidRPr="00A23F7D">
        <w:rPr>
          <w:rFonts w:ascii="Times New Roman" w:hAnsi="Times New Roman" w:cs="Times New Roman"/>
        </w:rPr>
        <w:t>entrepreneurs, who become entrepreneurs from choice, and necessity entrepreneurs, who</w:t>
      </w:r>
      <w:r w:rsidR="00071BCA">
        <w:rPr>
          <w:rFonts w:ascii="Times New Roman" w:hAnsi="Times New Roman" w:cs="Times New Roman"/>
        </w:rPr>
        <w:t xml:space="preserve"> </w:t>
      </w:r>
      <w:r w:rsidR="00C136AC">
        <w:rPr>
          <w:rFonts w:ascii="Times New Roman" w:hAnsi="Times New Roman" w:cs="Times New Roman"/>
        </w:rPr>
        <w:t>had no other</w:t>
      </w:r>
      <w:r w:rsidR="00990A0F" w:rsidRPr="00A23F7D">
        <w:rPr>
          <w:rFonts w:ascii="Times New Roman" w:hAnsi="Times New Roman" w:cs="Times New Roman"/>
        </w:rPr>
        <w:t xml:space="preserve"> options</w:t>
      </w:r>
      <w:r w:rsidR="0037381F" w:rsidRPr="00A23F7D">
        <w:rPr>
          <w:rFonts w:ascii="Times New Roman" w:hAnsi="Times New Roman" w:cs="Times New Roman"/>
        </w:rPr>
        <w:t xml:space="preserve">. </w:t>
      </w:r>
      <w:r w:rsidR="000B71B1" w:rsidRPr="00A23F7D">
        <w:rPr>
          <w:rFonts w:ascii="Times New Roman" w:hAnsi="Times New Roman" w:cs="Times New Roman"/>
        </w:rPr>
        <w:t>They</w:t>
      </w:r>
      <w:r w:rsidR="00321643" w:rsidRPr="00A23F7D">
        <w:rPr>
          <w:rFonts w:ascii="Times New Roman" w:hAnsi="Times New Roman" w:cs="Times New Roman"/>
        </w:rPr>
        <w:t xml:space="preserve"> found that </w:t>
      </w:r>
      <w:r w:rsidR="003D59D3" w:rsidRPr="00A23F7D">
        <w:rPr>
          <w:rFonts w:ascii="Times New Roman" w:hAnsi="Times New Roman" w:cs="Times New Roman"/>
        </w:rPr>
        <w:t>although self-employment had no impact on life satisfaction</w:t>
      </w:r>
      <w:r w:rsidR="00FB13E8" w:rsidRPr="00A23F7D">
        <w:rPr>
          <w:rFonts w:ascii="Times New Roman" w:hAnsi="Times New Roman" w:cs="Times New Roman"/>
        </w:rPr>
        <w:t xml:space="preserve"> for necessity entrepreneurs</w:t>
      </w:r>
      <w:r w:rsidR="003D59D3" w:rsidRPr="00A23F7D">
        <w:rPr>
          <w:rFonts w:ascii="Times New Roman" w:hAnsi="Times New Roman" w:cs="Times New Roman"/>
        </w:rPr>
        <w:t>, it had a positive effect amongst</w:t>
      </w:r>
      <w:r w:rsidR="00FB13E8" w:rsidRPr="00A23F7D">
        <w:rPr>
          <w:rFonts w:ascii="Times New Roman" w:hAnsi="Times New Roman" w:cs="Times New Roman"/>
        </w:rPr>
        <w:t xml:space="preserve"> opportunity entrepreneur</w:t>
      </w:r>
      <w:r w:rsidR="0045099A" w:rsidRPr="00A23F7D">
        <w:rPr>
          <w:rFonts w:ascii="Times New Roman" w:hAnsi="Times New Roman" w:cs="Times New Roman"/>
        </w:rPr>
        <w:t>s, when both groups were compared to the counterfactual</w:t>
      </w:r>
      <w:r w:rsidR="00C136AC">
        <w:rPr>
          <w:rFonts w:ascii="Times New Roman" w:hAnsi="Times New Roman" w:cs="Times New Roman"/>
        </w:rPr>
        <w:t xml:space="preserve"> (</w:t>
      </w:r>
      <w:r w:rsidR="00CF3220">
        <w:rPr>
          <w:rFonts w:ascii="Times New Roman" w:hAnsi="Times New Roman" w:cs="Times New Roman"/>
        </w:rPr>
        <w:t>Binder and Coad</w:t>
      </w:r>
      <w:r w:rsidR="00C136AC">
        <w:rPr>
          <w:rFonts w:ascii="Times New Roman" w:hAnsi="Times New Roman" w:cs="Times New Roman"/>
        </w:rPr>
        <w:t>, 2013)</w:t>
      </w:r>
      <w:r w:rsidR="003D59D3" w:rsidRPr="00A23F7D">
        <w:rPr>
          <w:rFonts w:ascii="Times New Roman" w:hAnsi="Times New Roman" w:cs="Times New Roman"/>
        </w:rPr>
        <w:t>. This highlights the importance of heterogeneity</w:t>
      </w:r>
      <w:r w:rsidR="00FB13E8" w:rsidRPr="00A23F7D">
        <w:rPr>
          <w:rFonts w:ascii="Times New Roman" w:hAnsi="Times New Roman" w:cs="Times New Roman"/>
        </w:rPr>
        <w:t xml:space="preserve"> </w:t>
      </w:r>
      <w:r w:rsidR="00990A0F" w:rsidRPr="00A23F7D">
        <w:rPr>
          <w:rFonts w:ascii="Times New Roman" w:hAnsi="Times New Roman" w:cs="Times New Roman"/>
        </w:rPr>
        <w:t>between</w:t>
      </w:r>
      <w:r w:rsidR="00FB13E8" w:rsidRPr="00A23F7D">
        <w:rPr>
          <w:rFonts w:ascii="Times New Roman" w:hAnsi="Times New Roman" w:cs="Times New Roman"/>
        </w:rPr>
        <w:t xml:space="preserve"> entrepreneurs, </w:t>
      </w:r>
      <w:r w:rsidR="0045099A" w:rsidRPr="00A23F7D">
        <w:rPr>
          <w:rFonts w:ascii="Times New Roman" w:hAnsi="Times New Roman" w:cs="Times New Roman"/>
        </w:rPr>
        <w:t>and</w:t>
      </w:r>
      <w:r w:rsidR="00FB13E8" w:rsidRPr="00A23F7D">
        <w:rPr>
          <w:rFonts w:ascii="Times New Roman" w:hAnsi="Times New Roman" w:cs="Times New Roman"/>
        </w:rPr>
        <w:t xml:space="preserve"> it is implied that those who self-select into entrepreneurship</w:t>
      </w:r>
      <w:r w:rsidR="00C136AC">
        <w:rPr>
          <w:rFonts w:ascii="Times New Roman" w:hAnsi="Times New Roman" w:cs="Times New Roman"/>
        </w:rPr>
        <w:t xml:space="preserve"> (opportunity entrepreneurs) </w:t>
      </w:r>
      <w:r w:rsidR="00FB13E8" w:rsidRPr="00A23F7D">
        <w:rPr>
          <w:rFonts w:ascii="Times New Roman" w:hAnsi="Times New Roman" w:cs="Times New Roman"/>
        </w:rPr>
        <w:t xml:space="preserve">may </w:t>
      </w:r>
      <w:r w:rsidR="00C136AC">
        <w:rPr>
          <w:rFonts w:ascii="Times New Roman" w:hAnsi="Times New Roman" w:cs="Times New Roman"/>
        </w:rPr>
        <w:t>be able to</w:t>
      </w:r>
      <w:r w:rsidR="00FB13E8" w:rsidRPr="00A23F7D">
        <w:rPr>
          <w:rFonts w:ascii="Times New Roman" w:hAnsi="Times New Roman" w:cs="Times New Roman"/>
        </w:rPr>
        <w:t xml:space="preserve"> </w:t>
      </w:r>
      <w:r w:rsidR="00CF3220">
        <w:rPr>
          <w:rFonts w:ascii="Times New Roman" w:hAnsi="Times New Roman" w:cs="Times New Roman"/>
        </w:rPr>
        <w:t>derive</w:t>
      </w:r>
      <w:r w:rsidR="00FB13E8" w:rsidRPr="00A23F7D">
        <w:rPr>
          <w:rFonts w:ascii="Times New Roman" w:hAnsi="Times New Roman" w:cs="Times New Roman"/>
        </w:rPr>
        <w:t xml:space="preserve"> more </w:t>
      </w:r>
      <w:r w:rsidR="00CF3220">
        <w:rPr>
          <w:rFonts w:ascii="Times New Roman" w:hAnsi="Times New Roman" w:cs="Times New Roman"/>
        </w:rPr>
        <w:t>utility</w:t>
      </w:r>
      <w:r w:rsidR="00FB13E8" w:rsidRPr="00A23F7D">
        <w:rPr>
          <w:rFonts w:ascii="Times New Roman" w:hAnsi="Times New Roman" w:cs="Times New Roman"/>
        </w:rPr>
        <w:t xml:space="preserve"> from </w:t>
      </w:r>
      <w:r w:rsidR="00C136AC">
        <w:rPr>
          <w:rFonts w:ascii="Times New Roman" w:hAnsi="Times New Roman" w:cs="Times New Roman"/>
        </w:rPr>
        <w:t xml:space="preserve">their </w:t>
      </w:r>
      <w:r w:rsidR="00CF3220">
        <w:rPr>
          <w:rFonts w:ascii="Times New Roman" w:hAnsi="Times New Roman" w:cs="Times New Roman"/>
        </w:rPr>
        <w:t>self-employment</w:t>
      </w:r>
      <w:r w:rsidR="00FB13E8" w:rsidRPr="00A23F7D">
        <w:rPr>
          <w:rFonts w:ascii="Times New Roman" w:hAnsi="Times New Roman" w:cs="Times New Roman"/>
        </w:rPr>
        <w:t>.</w:t>
      </w:r>
      <w:r w:rsidR="0045099A" w:rsidRPr="00A23F7D">
        <w:rPr>
          <w:rFonts w:ascii="Times New Roman" w:hAnsi="Times New Roman" w:cs="Times New Roman"/>
        </w:rPr>
        <w:t xml:space="preserve"> However, </w:t>
      </w:r>
      <w:r w:rsidR="00233301">
        <w:rPr>
          <w:rFonts w:ascii="Times New Roman" w:hAnsi="Times New Roman" w:cs="Times New Roman"/>
        </w:rPr>
        <w:t>individuals were only examined over a short time period when they first</w:t>
      </w:r>
      <w:r w:rsidR="00CF3220">
        <w:rPr>
          <w:rFonts w:ascii="Times New Roman" w:hAnsi="Times New Roman" w:cs="Times New Roman"/>
        </w:rPr>
        <w:t xml:space="preserve"> switched</w:t>
      </w:r>
      <w:r w:rsidR="00233301">
        <w:rPr>
          <w:rFonts w:ascii="Times New Roman" w:hAnsi="Times New Roman" w:cs="Times New Roman"/>
        </w:rPr>
        <w:t>.</w:t>
      </w:r>
    </w:p>
    <w:p w14:paraId="0688B2D2" w14:textId="7F691490" w:rsidR="00A315E4" w:rsidRPr="00A23F7D" w:rsidRDefault="00A315E4" w:rsidP="00A23F7D">
      <w:pPr>
        <w:spacing w:line="360" w:lineRule="auto"/>
        <w:rPr>
          <w:rFonts w:ascii="Times New Roman" w:hAnsi="Times New Roman" w:cs="Times New Roman"/>
        </w:rPr>
      </w:pPr>
    </w:p>
    <w:p w14:paraId="1CCB1248" w14:textId="454213C5" w:rsidR="00860843" w:rsidRPr="00A23F7D" w:rsidRDefault="00233301" w:rsidP="00A23F7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contrast, </w:t>
      </w:r>
      <w:r w:rsidR="00AA4BA7" w:rsidRPr="00A23F7D">
        <w:rPr>
          <w:rFonts w:ascii="Times New Roman" w:hAnsi="Times New Roman" w:cs="Times New Roman"/>
        </w:rPr>
        <w:t xml:space="preserve">van der </w:t>
      </w:r>
      <w:proofErr w:type="spellStart"/>
      <w:r w:rsidR="00AA4BA7" w:rsidRPr="00A23F7D">
        <w:rPr>
          <w:rFonts w:ascii="Times New Roman" w:hAnsi="Times New Roman" w:cs="Times New Roman"/>
        </w:rPr>
        <w:t>Zwan</w:t>
      </w:r>
      <w:proofErr w:type="spellEnd"/>
      <w:r w:rsidR="00AA4BA7" w:rsidRPr="00A23F7D">
        <w:rPr>
          <w:rFonts w:ascii="Times New Roman" w:hAnsi="Times New Roman" w:cs="Times New Roman"/>
        </w:rPr>
        <w:t xml:space="preserve"> et al</w:t>
      </w:r>
      <w:r w:rsidR="00A315E4" w:rsidRPr="00A23F7D">
        <w:rPr>
          <w:rFonts w:ascii="Times New Roman" w:hAnsi="Times New Roman" w:cs="Times New Roman"/>
        </w:rPr>
        <w:t xml:space="preserve"> (</w:t>
      </w:r>
      <w:r w:rsidR="00AA4BA7" w:rsidRPr="00A23F7D">
        <w:rPr>
          <w:rFonts w:ascii="Times New Roman" w:hAnsi="Times New Roman" w:cs="Times New Roman"/>
        </w:rPr>
        <w:t>2018</w:t>
      </w:r>
      <w:r w:rsidR="00A315E4" w:rsidRPr="00A23F7D">
        <w:rPr>
          <w:rFonts w:ascii="Times New Roman" w:hAnsi="Times New Roman" w:cs="Times New Roman"/>
        </w:rPr>
        <w:t>)</w:t>
      </w:r>
      <w:r w:rsidR="00481443" w:rsidRPr="00A23F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examined</w:t>
      </w:r>
      <w:r w:rsidR="00C85151" w:rsidRPr="00A23F7D">
        <w:rPr>
          <w:rFonts w:ascii="Times New Roman" w:hAnsi="Times New Roman" w:cs="Times New Roman"/>
        </w:rPr>
        <w:t xml:space="preserve"> individual</w:t>
      </w:r>
      <w:r w:rsidR="0045099A" w:rsidRPr="00A23F7D">
        <w:rPr>
          <w:rFonts w:ascii="Times New Roman" w:hAnsi="Times New Roman" w:cs="Times New Roman"/>
        </w:rPr>
        <w:t xml:space="preserve"> satisfaction at various points in time after a switch was made from self-employment to paid employment or vice versa. </w:t>
      </w:r>
      <w:r>
        <w:rPr>
          <w:rFonts w:ascii="Times New Roman" w:hAnsi="Times New Roman" w:cs="Times New Roman"/>
        </w:rPr>
        <w:t xml:space="preserve"> Groups were compared with a baseline group of non-switchers instead of a counterfactual</w:t>
      </w:r>
      <w:r w:rsidR="00CF3220">
        <w:rPr>
          <w:rFonts w:ascii="Times New Roman" w:hAnsi="Times New Roman" w:cs="Times New Roman"/>
        </w:rPr>
        <w:t xml:space="preserve">: this </w:t>
      </w:r>
      <w:r>
        <w:rPr>
          <w:rFonts w:ascii="Times New Roman" w:hAnsi="Times New Roman" w:cs="Times New Roman"/>
        </w:rPr>
        <w:t>makes causality more difficult to determine,</w:t>
      </w:r>
      <w:r w:rsidR="00CF3220">
        <w:rPr>
          <w:rFonts w:ascii="Times New Roman" w:hAnsi="Times New Roman" w:cs="Times New Roman"/>
        </w:rPr>
        <w:t xml:space="preserve"> but</w:t>
      </w:r>
      <w:r>
        <w:rPr>
          <w:rFonts w:ascii="Times New Roman" w:hAnsi="Times New Roman" w:cs="Times New Roman"/>
        </w:rPr>
        <w:t xml:space="preserve"> the persistence of the impact </w:t>
      </w:r>
      <w:r w:rsidR="00CF3220">
        <w:rPr>
          <w:rFonts w:ascii="Times New Roman" w:hAnsi="Times New Roman" w:cs="Times New Roman"/>
        </w:rPr>
        <w:t>switching has</w:t>
      </w:r>
      <w:r w:rsidR="00C85151" w:rsidRPr="00A23F7D">
        <w:rPr>
          <w:rFonts w:ascii="Times New Roman" w:hAnsi="Times New Roman" w:cs="Times New Roman"/>
        </w:rPr>
        <w:t xml:space="preserve"> upon happiness </w:t>
      </w:r>
      <w:r>
        <w:rPr>
          <w:rFonts w:ascii="Times New Roman" w:hAnsi="Times New Roman" w:cs="Times New Roman"/>
        </w:rPr>
        <w:t>could be examined</w:t>
      </w:r>
      <w:r w:rsidR="00C85151" w:rsidRPr="00A23F7D">
        <w:rPr>
          <w:rFonts w:ascii="Times New Roman" w:hAnsi="Times New Roman" w:cs="Times New Roman"/>
        </w:rPr>
        <w:t xml:space="preserve">. </w:t>
      </w:r>
      <w:r w:rsidR="00CF3220">
        <w:rPr>
          <w:rFonts w:ascii="Times New Roman" w:hAnsi="Times New Roman" w:cs="Times New Roman"/>
        </w:rPr>
        <w:t>A persistent</w:t>
      </w:r>
      <w:r w:rsidR="008F79E7" w:rsidRPr="00A23F7D">
        <w:rPr>
          <w:rFonts w:ascii="Times New Roman" w:hAnsi="Times New Roman" w:cs="Times New Roman"/>
        </w:rPr>
        <w:t xml:space="preserve"> impact</w:t>
      </w:r>
      <w:r w:rsidR="00CF3220">
        <w:rPr>
          <w:rFonts w:ascii="Times New Roman" w:hAnsi="Times New Roman" w:cs="Times New Roman"/>
        </w:rPr>
        <w:t xml:space="preserve"> </w:t>
      </w:r>
      <w:r w:rsidR="008F79E7" w:rsidRPr="00A23F7D">
        <w:rPr>
          <w:rFonts w:ascii="Times New Roman" w:hAnsi="Times New Roman" w:cs="Times New Roman"/>
        </w:rPr>
        <w:t>implies that the individual was made permanently better off by switching</w:t>
      </w:r>
      <w:r>
        <w:rPr>
          <w:rFonts w:ascii="Times New Roman" w:hAnsi="Times New Roman" w:cs="Times New Roman"/>
        </w:rPr>
        <w:t xml:space="preserve">, which </w:t>
      </w:r>
      <w:r w:rsidR="00CF3220">
        <w:rPr>
          <w:rFonts w:ascii="Times New Roman" w:hAnsi="Times New Roman" w:cs="Times New Roman"/>
        </w:rPr>
        <w:t>creates</w:t>
      </w:r>
      <w:r>
        <w:rPr>
          <w:rFonts w:ascii="Times New Roman" w:hAnsi="Times New Roman" w:cs="Times New Roman"/>
        </w:rPr>
        <w:t xml:space="preserve"> a more complete </w:t>
      </w:r>
      <w:r w:rsidR="00CF3220">
        <w:rPr>
          <w:rFonts w:ascii="Times New Roman" w:hAnsi="Times New Roman" w:cs="Times New Roman"/>
        </w:rPr>
        <w:t xml:space="preserve">depiction </w:t>
      </w:r>
      <w:r>
        <w:rPr>
          <w:rFonts w:ascii="Times New Roman" w:hAnsi="Times New Roman" w:cs="Times New Roman"/>
        </w:rPr>
        <w:t>than previous studies</w:t>
      </w:r>
      <w:r w:rsidR="008F79E7" w:rsidRPr="00A23F7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L</w:t>
      </w:r>
      <w:r w:rsidR="00C85151" w:rsidRPr="00A23F7D">
        <w:rPr>
          <w:rFonts w:ascii="Times New Roman" w:hAnsi="Times New Roman" w:cs="Times New Roman"/>
        </w:rPr>
        <w:t>ife, work and leisure satisfaction were all examined</w:t>
      </w:r>
      <w:r w:rsidR="008F79E7" w:rsidRPr="00A23F7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so</w:t>
      </w:r>
      <w:r w:rsidR="008F79E7" w:rsidRPr="00A23F7D">
        <w:rPr>
          <w:rFonts w:ascii="Times New Roman" w:hAnsi="Times New Roman" w:cs="Times New Roman"/>
        </w:rPr>
        <w:t xml:space="preserve"> the trade-off between leisure and work satisfaction and the</w:t>
      </w:r>
      <w:r>
        <w:rPr>
          <w:rFonts w:ascii="Times New Roman" w:hAnsi="Times New Roman" w:cs="Times New Roman"/>
        </w:rPr>
        <w:t>ir</w:t>
      </w:r>
      <w:r w:rsidR="008F79E7" w:rsidRPr="00A23F7D">
        <w:rPr>
          <w:rFonts w:ascii="Times New Roman" w:hAnsi="Times New Roman" w:cs="Times New Roman"/>
        </w:rPr>
        <w:t xml:space="preserve"> impact on general life satisfaction c</w:t>
      </w:r>
      <w:r>
        <w:rPr>
          <w:rFonts w:ascii="Times New Roman" w:hAnsi="Times New Roman" w:cs="Times New Roman"/>
        </w:rPr>
        <w:t>ould</w:t>
      </w:r>
      <w:r w:rsidR="008F79E7" w:rsidRPr="00A23F7D">
        <w:rPr>
          <w:rFonts w:ascii="Times New Roman" w:hAnsi="Times New Roman" w:cs="Times New Roman"/>
        </w:rPr>
        <w:t xml:space="preserve"> also be examined explicitly.</w:t>
      </w:r>
    </w:p>
    <w:p w14:paraId="0A8F12B1" w14:textId="77777777" w:rsidR="00C85151" w:rsidRPr="00A23F7D" w:rsidRDefault="00C85151" w:rsidP="00A23F7D">
      <w:pPr>
        <w:spacing w:line="360" w:lineRule="auto"/>
        <w:rPr>
          <w:rFonts w:ascii="Times New Roman" w:hAnsi="Times New Roman" w:cs="Times New Roman"/>
        </w:rPr>
      </w:pPr>
    </w:p>
    <w:p w14:paraId="35C25F60" w14:textId="6B82FA86" w:rsidR="0013130A" w:rsidRPr="00A23F7D" w:rsidRDefault="0012230F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Figure 3</w:t>
      </w:r>
      <w:r w:rsidR="00540E8B" w:rsidRPr="00A23F7D">
        <w:rPr>
          <w:rFonts w:ascii="Times New Roman" w:hAnsi="Times New Roman" w:cs="Times New Roman"/>
        </w:rPr>
        <w:t xml:space="preserve"> portrays</w:t>
      </w:r>
      <w:r w:rsidRPr="00A23F7D">
        <w:rPr>
          <w:rFonts w:ascii="Times New Roman" w:hAnsi="Times New Roman" w:cs="Times New Roman"/>
        </w:rPr>
        <w:t xml:space="preserve"> </w:t>
      </w:r>
      <w:r w:rsidR="003D7F5E" w:rsidRPr="00A23F7D">
        <w:rPr>
          <w:rFonts w:ascii="Times New Roman" w:hAnsi="Times New Roman" w:cs="Times New Roman"/>
        </w:rPr>
        <w:t xml:space="preserve">the fixed effects coefficients on life satisfaction for each period following the switch </w:t>
      </w:r>
      <w:r w:rsidR="00CF3220">
        <w:rPr>
          <w:rFonts w:ascii="Times New Roman" w:hAnsi="Times New Roman" w:cs="Times New Roman"/>
        </w:rPr>
        <w:t>into either self-employment or</w:t>
      </w:r>
      <w:r w:rsidR="00FB5018" w:rsidRPr="00A23F7D">
        <w:rPr>
          <w:rFonts w:ascii="Times New Roman" w:hAnsi="Times New Roman" w:cs="Times New Roman"/>
        </w:rPr>
        <w:t xml:space="preserve"> paid employment. </w:t>
      </w:r>
      <w:r w:rsidR="006644C8" w:rsidRPr="00A23F7D">
        <w:rPr>
          <w:rFonts w:ascii="Times New Roman" w:hAnsi="Times New Roman" w:cs="Times New Roman"/>
        </w:rPr>
        <w:t>In the year the switch t</w:t>
      </w:r>
      <w:r w:rsidR="00CF3220">
        <w:rPr>
          <w:rFonts w:ascii="Times New Roman" w:hAnsi="Times New Roman" w:cs="Times New Roman"/>
        </w:rPr>
        <w:t xml:space="preserve">akes </w:t>
      </w:r>
      <w:r w:rsidR="006644C8" w:rsidRPr="00A23F7D">
        <w:rPr>
          <w:rFonts w:ascii="Times New Roman" w:hAnsi="Times New Roman" w:cs="Times New Roman"/>
        </w:rPr>
        <w:t>place</w:t>
      </w:r>
      <w:r w:rsidR="00233301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t</m:t>
        </m:r>
      </m:oMath>
      <w:r w:rsidR="006644C8" w:rsidRPr="00A23F7D">
        <w:rPr>
          <w:rFonts w:ascii="Times New Roman" w:hAnsi="Times New Roman" w:cs="Times New Roman"/>
        </w:rPr>
        <w:t xml:space="preserve"> and the following year</w:t>
      </w:r>
      <w:r w:rsidR="00233301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t+1</m:t>
        </m:r>
      </m:oMath>
      <w:r w:rsidR="006644C8" w:rsidRPr="00A23F7D">
        <w:rPr>
          <w:rFonts w:ascii="Times New Roman" w:hAnsi="Times New Roman" w:cs="Times New Roman"/>
        </w:rPr>
        <w:t xml:space="preserve">, </w:t>
      </w:r>
      <w:r w:rsidR="00CF3220">
        <w:rPr>
          <w:rFonts w:ascii="Times New Roman" w:hAnsi="Times New Roman" w:cs="Times New Roman"/>
        </w:rPr>
        <w:t xml:space="preserve">only </w:t>
      </w:r>
      <w:r w:rsidR="006644C8" w:rsidRPr="00A23F7D">
        <w:rPr>
          <w:rFonts w:ascii="Times New Roman" w:hAnsi="Times New Roman" w:cs="Times New Roman"/>
        </w:rPr>
        <w:t>moving into self-employment increase</w:t>
      </w:r>
      <w:r w:rsidR="00CF3220">
        <w:rPr>
          <w:rFonts w:ascii="Times New Roman" w:hAnsi="Times New Roman" w:cs="Times New Roman"/>
        </w:rPr>
        <w:t>s</w:t>
      </w:r>
      <w:r w:rsidR="006644C8" w:rsidRPr="00A23F7D">
        <w:rPr>
          <w:rFonts w:ascii="Times New Roman" w:hAnsi="Times New Roman" w:cs="Times New Roman"/>
        </w:rPr>
        <w:t xml:space="preserve"> life satisfaction</w:t>
      </w:r>
      <w:r w:rsidR="00233301">
        <w:rPr>
          <w:rFonts w:ascii="Times New Roman" w:hAnsi="Times New Roman" w:cs="Times New Roman"/>
        </w:rPr>
        <w:t xml:space="preserve">. However, by the period </w:t>
      </w:r>
      <m:oMath>
        <m:r>
          <w:rPr>
            <w:rFonts w:ascii="Cambria Math" w:hAnsi="Cambria Math" w:cs="Times New Roman"/>
          </w:rPr>
          <m:t>t+2</m:t>
        </m:r>
      </m:oMath>
      <w:r w:rsidR="00CF3220">
        <w:rPr>
          <w:rFonts w:ascii="Times New Roman" w:eastAsiaTheme="minorEastAsia" w:hAnsi="Times New Roman" w:cs="Times New Roman"/>
        </w:rPr>
        <w:t>,</w:t>
      </w:r>
      <w:r w:rsidR="00233301">
        <w:rPr>
          <w:rFonts w:ascii="Times New Roman" w:hAnsi="Times New Roman" w:cs="Times New Roman"/>
        </w:rPr>
        <w:t xml:space="preserve"> </w:t>
      </w:r>
      <w:r w:rsidR="00870AD1">
        <w:rPr>
          <w:rFonts w:ascii="Times New Roman" w:hAnsi="Times New Roman" w:cs="Times New Roman"/>
        </w:rPr>
        <w:t>those who switch into paid employment ha</w:t>
      </w:r>
      <w:r w:rsidR="00CF3220">
        <w:rPr>
          <w:rFonts w:ascii="Times New Roman" w:hAnsi="Times New Roman" w:cs="Times New Roman"/>
        </w:rPr>
        <w:t>ve</w:t>
      </w:r>
      <w:r w:rsidR="00870AD1">
        <w:rPr>
          <w:rFonts w:ascii="Times New Roman" w:hAnsi="Times New Roman" w:cs="Times New Roman"/>
        </w:rPr>
        <w:t xml:space="preserve"> a</w:t>
      </w:r>
      <w:r w:rsidR="00FB5018" w:rsidRPr="00A23F7D">
        <w:rPr>
          <w:rFonts w:ascii="Times New Roman" w:hAnsi="Times New Roman" w:cs="Times New Roman"/>
        </w:rPr>
        <w:t xml:space="preserve"> more positive trend line</w:t>
      </w:r>
      <w:r w:rsidR="006644C8" w:rsidRPr="00A23F7D">
        <w:rPr>
          <w:rFonts w:ascii="Times New Roman" w:hAnsi="Times New Roman" w:cs="Times New Roman"/>
        </w:rPr>
        <w:t>. This</w:t>
      </w:r>
      <w:r w:rsidR="00FB5018" w:rsidRPr="00A23F7D">
        <w:rPr>
          <w:rFonts w:ascii="Times New Roman" w:hAnsi="Times New Roman" w:cs="Times New Roman"/>
        </w:rPr>
        <w:t xml:space="preserve"> suggests that </w:t>
      </w:r>
      <w:r w:rsidR="006644C8" w:rsidRPr="00A23F7D">
        <w:rPr>
          <w:rFonts w:ascii="Times New Roman" w:hAnsi="Times New Roman" w:cs="Times New Roman"/>
        </w:rPr>
        <w:t>although there is an initial benefit from switching into self-employment</w:t>
      </w:r>
      <w:r w:rsidR="00CF3220">
        <w:rPr>
          <w:rFonts w:ascii="Times New Roman" w:hAnsi="Times New Roman" w:cs="Times New Roman"/>
        </w:rPr>
        <w:t>,</w:t>
      </w:r>
      <w:r w:rsidR="006644C8" w:rsidRPr="00A23F7D">
        <w:rPr>
          <w:rFonts w:ascii="Times New Roman" w:hAnsi="Times New Roman" w:cs="Times New Roman"/>
        </w:rPr>
        <w:t xml:space="preserve"> the effect is not persistent, </w:t>
      </w:r>
      <w:r w:rsidR="00CF3220">
        <w:rPr>
          <w:rFonts w:ascii="Times New Roman" w:hAnsi="Times New Roman" w:cs="Times New Roman"/>
        </w:rPr>
        <w:t>thus implying</w:t>
      </w:r>
      <w:r w:rsidR="006644C8" w:rsidRPr="00A23F7D">
        <w:rPr>
          <w:rFonts w:ascii="Times New Roman" w:hAnsi="Times New Roman" w:cs="Times New Roman"/>
        </w:rPr>
        <w:t xml:space="preserve"> that </w:t>
      </w:r>
      <w:r w:rsidR="00CF3220">
        <w:rPr>
          <w:rFonts w:ascii="Times New Roman" w:hAnsi="Times New Roman" w:cs="Times New Roman"/>
        </w:rPr>
        <w:t>i</w:t>
      </w:r>
      <w:r w:rsidR="00FB5018" w:rsidRPr="00A23F7D">
        <w:rPr>
          <w:rFonts w:ascii="Times New Roman" w:hAnsi="Times New Roman" w:cs="Times New Roman"/>
        </w:rPr>
        <w:t>ncrease</w:t>
      </w:r>
      <w:r w:rsidR="00540E8B" w:rsidRPr="00A23F7D">
        <w:rPr>
          <w:rFonts w:ascii="Times New Roman" w:hAnsi="Times New Roman" w:cs="Times New Roman"/>
        </w:rPr>
        <w:t xml:space="preserve">d job satisfaction from self-employment </w:t>
      </w:r>
      <w:r w:rsidR="00FB5018" w:rsidRPr="00A23F7D">
        <w:rPr>
          <w:rFonts w:ascii="Times New Roman" w:hAnsi="Times New Roman" w:cs="Times New Roman"/>
        </w:rPr>
        <w:t xml:space="preserve">does not compensate for losses in other areas of satisfaction. </w:t>
      </w:r>
      <w:r w:rsidR="00540E8B" w:rsidRPr="00A23F7D">
        <w:rPr>
          <w:rFonts w:ascii="Times New Roman" w:hAnsi="Times New Roman" w:cs="Times New Roman"/>
        </w:rPr>
        <w:t xml:space="preserve">The results from the fixed effects regression </w:t>
      </w:r>
      <w:r w:rsidR="00286D5F" w:rsidRPr="00A23F7D">
        <w:rPr>
          <w:rFonts w:ascii="Times New Roman" w:hAnsi="Times New Roman" w:cs="Times New Roman"/>
        </w:rPr>
        <w:t xml:space="preserve">also </w:t>
      </w:r>
      <w:r w:rsidR="00540E8B" w:rsidRPr="00A23F7D">
        <w:rPr>
          <w:rFonts w:ascii="Times New Roman" w:hAnsi="Times New Roman" w:cs="Times New Roman"/>
        </w:rPr>
        <w:t xml:space="preserve">indicate that the coefficients on life satisfaction for each year following </w:t>
      </w:r>
      <w:r w:rsidR="00CF3220">
        <w:rPr>
          <w:rFonts w:ascii="Times New Roman" w:hAnsi="Times New Roman" w:cs="Times New Roman"/>
        </w:rPr>
        <w:t>the transition into self-employment</w:t>
      </w:r>
      <w:r w:rsidR="00540E8B" w:rsidRPr="00A23F7D">
        <w:rPr>
          <w:rFonts w:ascii="Times New Roman" w:hAnsi="Times New Roman" w:cs="Times New Roman"/>
        </w:rPr>
        <w:t xml:space="preserve"> were</w:t>
      </w:r>
      <w:r w:rsidR="006336C0">
        <w:rPr>
          <w:rFonts w:ascii="Times New Roman" w:hAnsi="Times New Roman" w:cs="Times New Roman"/>
        </w:rPr>
        <w:t xml:space="preserve"> all</w:t>
      </w:r>
      <w:r w:rsidR="00540E8B" w:rsidRPr="00A23F7D">
        <w:rPr>
          <w:rFonts w:ascii="Times New Roman" w:hAnsi="Times New Roman" w:cs="Times New Roman"/>
        </w:rPr>
        <w:t xml:space="preserve"> statistically insignificant (van der </w:t>
      </w:r>
      <w:proofErr w:type="spellStart"/>
      <w:r w:rsidR="00540E8B" w:rsidRPr="00A23F7D">
        <w:rPr>
          <w:rFonts w:ascii="Times New Roman" w:hAnsi="Times New Roman" w:cs="Times New Roman"/>
        </w:rPr>
        <w:t>Zwan</w:t>
      </w:r>
      <w:proofErr w:type="spellEnd"/>
      <w:r w:rsidR="00540E8B" w:rsidRPr="00A23F7D">
        <w:rPr>
          <w:rFonts w:ascii="Times New Roman" w:hAnsi="Times New Roman" w:cs="Times New Roman"/>
        </w:rPr>
        <w:t xml:space="preserve"> et al, 2018)</w:t>
      </w:r>
      <w:r w:rsidR="00CF3220">
        <w:rPr>
          <w:rFonts w:ascii="Times New Roman" w:hAnsi="Times New Roman" w:cs="Times New Roman"/>
        </w:rPr>
        <w:t xml:space="preserve">. This </w:t>
      </w:r>
      <w:r w:rsidR="00540E8B" w:rsidRPr="00A23F7D">
        <w:rPr>
          <w:rFonts w:ascii="Times New Roman" w:hAnsi="Times New Roman" w:cs="Times New Roman"/>
        </w:rPr>
        <w:t>verifies that becoming self-employed does not impact life satisfaction. As is suggested by the graph, t</w:t>
      </w:r>
      <w:r w:rsidR="00FB5018" w:rsidRPr="00A23F7D">
        <w:rPr>
          <w:rFonts w:ascii="Times New Roman" w:hAnsi="Times New Roman" w:cs="Times New Roman"/>
        </w:rPr>
        <w:t xml:space="preserve">here were more statistically significant regression results for switching into paid employment. However, </w:t>
      </w:r>
      <w:r w:rsidR="00540E8B" w:rsidRPr="00A23F7D">
        <w:rPr>
          <w:rFonts w:ascii="Times New Roman" w:hAnsi="Times New Roman" w:cs="Times New Roman"/>
        </w:rPr>
        <w:t xml:space="preserve">it can be seen from Figure 3 that none of </w:t>
      </w:r>
      <w:r w:rsidR="00FB5018" w:rsidRPr="00A23F7D">
        <w:rPr>
          <w:rFonts w:ascii="Times New Roman" w:hAnsi="Times New Roman" w:cs="Times New Roman"/>
        </w:rPr>
        <w:t xml:space="preserve">the coefficients differ substantially from zero, which </w:t>
      </w:r>
      <w:r w:rsidR="006336C0">
        <w:rPr>
          <w:rFonts w:ascii="Times New Roman" w:hAnsi="Times New Roman" w:cs="Times New Roman"/>
        </w:rPr>
        <w:t>implies</w:t>
      </w:r>
      <w:r w:rsidR="00FB5018" w:rsidRPr="00A23F7D">
        <w:rPr>
          <w:rFonts w:ascii="Times New Roman" w:hAnsi="Times New Roman" w:cs="Times New Roman"/>
        </w:rPr>
        <w:t xml:space="preserve"> </w:t>
      </w:r>
      <w:r w:rsidR="003D7F5E" w:rsidRPr="00A23F7D">
        <w:rPr>
          <w:rFonts w:ascii="Times New Roman" w:hAnsi="Times New Roman" w:cs="Times New Roman"/>
        </w:rPr>
        <w:t>that switching has minimal impact on life satisfaction.</w:t>
      </w:r>
      <w:r w:rsidR="00FB5018" w:rsidRPr="00A23F7D">
        <w:rPr>
          <w:rFonts w:ascii="Times New Roman" w:hAnsi="Times New Roman" w:cs="Times New Roman"/>
        </w:rPr>
        <w:t xml:space="preserve"> Furthermore, t</w:t>
      </w:r>
      <w:r w:rsidR="003D7F5E" w:rsidRPr="00A23F7D">
        <w:rPr>
          <w:rFonts w:ascii="Times New Roman" w:hAnsi="Times New Roman" w:cs="Times New Roman"/>
        </w:rPr>
        <w:t>he</w:t>
      </w:r>
      <w:r w:rsidR="00FB5018" w:rsidRPr="00A23F7D">
        <w:rPr>
          <w:rFonts w:ascii="Times New Roman" w:hAnsi="Times New Roman" w:cs="Times New Roman"/>
        </w:rPr>
        <w:t>re is significant overlap between the two groups in the</w:t>
      </w:r>
      <w:r w:rsidR="003D7F5E" w:rsidRPr="00A23F7D">
        <w:rPr>
          <w:rFonts w:ascii="Times New Roman" w:hAnsi="Times New Roman" w:cs="Times New Roman"/>
        </w:rPr>
        <w:t xml:space="preserve"> grey </w:t>
      </w:r>
      <w:r w:rsidR="003D7F5E" w:rsidRPr="00A23F7D">
        <w:rPr>
          <w:rFonts w:ascii="Times New Roman" w:hAnsi="Times New Roman" w:cs="Times New Roman"/>
        </w:rPr>
        <w:lastRenderedPageBreak/>
        <w:t>shaded area</w:t>
      </w:r>
      <w:r w:rsidR="00870AD1">
        <w:rPr>
          <w:rFonts w:ascii="Times New Roman" w:hAnsi="Times New Roman" w:cs="Times New Roman"/>
        </w:rPr>
        <w:t xml:space="preserve"> representing </w:t>
      </w:r>
      <w:r w:rsidR="003D7F5E" w:rsidRPr="00A23F7D">
        <w:rPr>
          <w:rFonts w:ascii="Times New Roman" w:hAnsi="Times New Roman" w:cs="Times New Roman"/>
        </w:rPr>
        <w:t>the standard deviation</w:t>
      </w:r>
      <w:r w:rsidR="00FB5018" w:rsidRPr="00A23F7D">
        <w:rPr>
          <w:rFonts w:ascii="Times New Roman" w:hAnsi="Times New Roman" w:cs="Times New Roman"/>
        </w:rPr>
        <w:t>s</w:t>
      </w:r>
      <w:r w:rsidR="006336C0">
        <w:rPr>
          <w:rFonts w:ascii="Times New Roman" w:hAnsi="Times New Roman" w:cs="Times New Roman"/>
        </w:rPr>
        <w:t>, which</w:t>
      </w:r>
      <w:r w:rsidR="003D7F5E" w:rsidRPr="00A23F7D">
        <w:rPr>
          <w:rFonts w:ascii="Times New Roman" w:hAnsi="Times New Roman" w:cs="Times New Roman"/>
        </w:rPr>
        <w:t xml:space="preserve"> </w:t>
      </w:r>
      <w:r w:rsidR="00FB5018" w:rsidRPr="00A23F7D">
        <w:rPr>
          <w:rFonts w:ascii="Times New Roman" w:hAnsi="Times New Roman" w:cs="Times New Roman"/>
        </w:rPr>
        <w:t xml:space="preserve">also suggests </w:t>
      </w:r>
      <w:r w:rsidR="006336C0">
        <w:rPr>
          <w:rFonts w:ascii="Times New Roman" w:hAnsi="Times New Roman" w:cs="Times New Roman"/>
        </w:rPr>
        <w:t>there aren’t meaningful differences between the two groups.</w:t>
      </w:r>
      <w:r w:rsidR="003D7F5E" w:rsidRPr="00A23F7D">
        <w:rPr>
          <w:rFonts w:ascii="Times New Roman" w:hAnsi="Times New Roman" w:cs="Times New Roman"/>
        </w:rPr>
        <w:t xml:space="preserve"> </w:t>
      </w:r>
    </w:p>
    <w:p w14:paraId="1F6EE5F1" w14:textId="3BA8BC98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69ADD33E" w14:textId="5357ED6E" w:rsidR="00425C6B" w:rsidRPr="00A23F7D" w:rsidRDefault="00870AD1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 wp14:anchorId="1DDCAD00" wp14:editId="3E07D588">
            <wp:simplePos x="0" y="0"/>
            <wp:positionH relativeFrom="margin">
              <wp:posOffset>0</wp:posOffset>
            </wp:positionH>
            <wp:positionV relativeFrom="paragraph">
              <wp:posOffset>49530</wp:posOffset>
            </wp:positionV>
            <wp:extent cx="4693920" cy="3970020"/>
            <wp:effectExtent l="0" t="0" r="0" b="0"/>
            <wp:wrapTight wrapText="bothSides">
              <wp:wrapPolygon edited="0">
                <wp:start x="0" y="0"/>
                <wp:lineTo x="0" y="21455"/>
                <wp:lineTo x="21477" y="21455"/>
                <wp:lineTo x="214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53" r="3787" b="1076"/>
                    <a:stretch/>
                  </pic:blipFill>
                  <pic:spPr bwMode="auto">
                    <a:xfrm>
                      <a:off x="0" y="0"/>
                      <a:ext cx="4693920" cy="3970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B6B555" w14:textId="23E5BF15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311CCDEE" w14:textId="5CCCC6FE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74D069F2" w14:textId="28089EFE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34B87DCB" w14:textId="43678477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3EC729FF" w14:textId="3F127928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7C1D5613" w14:textId="625EFFAD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0F053EC4" w14:textId="3D1BCD77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25DF274A" w14:textId="2B3BCD5C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100378DD" w14:textId="5940056E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73E69B56" w14:textId="1517BB84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2C4F43DC" w14:textId="62B9CFA6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0F65C21B" w14:textId="5BC0200C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64A8D488" w14:textId="22314B73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3F22585E" w14:textId="77349A0A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0892A484" w14:textId="1CA57E12" w:rsidR="00425C6B" w:rsidRPr="00A23F7D" w:rsidRDefault="006B1EFF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6C7DF305" wp14:editId="7FC7E4FF">
                <wp:simplePos x="0" y="0"/>
                <wp:positionH relativeFrom="margin">
                  <wp:posOffset>-76200</wp:posOffset>
                </wp:positionH>
                <wp:positionV relativeFrom="paragraph">
                  <wp:posOffset>266700</wp:posOffset>
                </wp:positionV>
                <wp:extent cx="6256020" cy="1404620"/>
                <wp:effectExtent l="0" t="0" r="0" b="0"/>
                <wp:wrapTight wrapText="bothSides">
                  <wp:wrapPolygon edited="0">
                    <wp:start x="0" y="0"/>
                    <wp:lineTo x="0" y="20424"/>
                    <wp:lineTo x="21508" y="20424"/>
                    <wp:lineTo x="21508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6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818D1" w14:textId="7C0C3C56" w:rsidR="00906E5A" w:rsidRPr="006B1EFF" w:rsidRDefault="00906E5A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Figure 3: fixed effects coefficients for life satisfaction </w:t>
                            </w:r>
                            <w:r w:rsidR="006336C0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after </w:t>
                            </w:r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>moving into</w:t>
                            </w:r>
                            <w:r w:rsidR="006336C0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</w:t>
                            </w:r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self-employment and paid employment versus non-moving (taken from van der </w:t>
                            </w:r>
                            <w:proofErr w:type="spellStart"/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>Zwan</w:t>
                            </w:r>
                            <w:proofErr w:type="spellEnd"/>
                            <w:r w:rsidRPr="006B1EFF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et al,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7DF305" id="_x0000_s1029" type="#_x0000_t202" style="position:absolute;left:0;text-align:left;margin-left:-6pt;margin-top:21pt;width:492.6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" stroked="f">
                <v:textbox style="mso-fit-shape-to-text:t">
                  <w:txbxContent>
                    <w:p w14:paraId="089818D1" w14:textId="7C0C3C56" w:rsidR="00906E5A" w:rsidRPr="006B1EFF" w:rsidRDefault="00906E5A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Figure 3: fixed effects coefficients for life satisfaction </w:t>
                      </w:r>
                      <w:r w:rsidR="006336C0">
                        <w:rPr>
                          <w:rFonts w:ascii="Times New Roman" w:hAnsi="Times New Roman" w:cs="Times New Roman"/>
                          <w:i/>
                        </w:rPr>
                        <w:t xml:space="preserve">after </w:t>
                      </w:r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>moving into</w:t>
                      </w:r>
                      <w:r w:rsidR="006336C0">
                        <w:rPr>
                          <w:rFonts w:ascii="Times New Roman" w:hAnsi="Times New Roman" w:cs="Times New Roman"/>
                          <w:i/>
                        </w:rPr>
                        <w:t xml:space="preserve"> </w:t>
                      </w:r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self-employment and paid employment versus non-moving (taken from van der </w:t>
                      </w:r>
                      <w:proofErr w:type="spellStart"/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>Zwan</w:t>
                      </w:r>
                      <w:proofErr w:type="spellEnd"/>
                      <w:r w:rsidRPr="006B1EFF">
                        <w:rPr>
                          <w:rFonts w:ascii="Times New Roman" w:hAnsi="Times New Roman" w:cs="Times New Roman"/>
                          <w:i/>
                        </w:rPr>
                        <w:t xml:space="preserve"> et al, 2018)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3EF6ECA" w14:textId="648CB560" w:rsidR="00425C6B" w:rsidRPr="00A23F7D" w:rsidRDefault="00425C6B" w:rsidP="00A23F7D">
      <w:pPr>
        <w:spacing w:line="360" w:lineRule="auto"/>
        <w:rPr>
          <w:rFonts w:ascii="Times New Roman" w:hAnsi="Times New Roman" w:cs="Times New Roman"/>
        </w:rPr>
      </w:pPr>
    </w:p>
    <w:p w14:paraId="358F2C24" w14:textId="473074C6" w:rsidR="00B44068" w:rsidRDefault="00FB5018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>The mechanisms behind this result must be examined. T</w:t>
      </w:r>
      <w:r w:rsidR="003D7F5E" w:rsidRPr="00A23F7D">
        <w:rPr>
          <w:rFonts w:ascii="Times New Roman" w:hAnsi="Times New Roman" w:cs="Times New Roman"/>
        </w:rPr>
        <w:t xml:space="preserve">he coefficients on work and leisure satisfaction were found to be highly significant, but </w:t>
      </w:r>
      <w:r w:rsidR="00B44068">
        <w:rPr>
          <w:rFonts w:ascii="Times New Roman" w:hAnsi="Times New Roman" w:cs="Times New Roman"/>
        </w:rPr>
        <w:t xml:space="preserve">to work in </w:t>
      </w:r>
      <w:r w:rsidR="003D7F5E" w:rsidRPr="00A23F7D">
        <w:rPr>
          <w:rFonts w:ascii="Times New Roman" w:hAnsi="Times New Roman" w:cs="Times New Roman"/>
        </w:rPr>
        <w:t>opposite direction</w:t>
      </w:r>
      <w:r w:rsidR="00B44068">
        <w:rPr>
          <w:rFonts w:ascii="Times New Roman" w:hAnsi="Times New Roman" w:cs="Times New Roman"/>
        </w:rPr>
        <w:t>s</w:t>
      </w:r>
      <w:r w:rsidR="003D7F5E" w:rsidRPr="00A23F7D">
        <w:rPr>
          <w:rFonts w:ascii="Times New Roman" w:hAnsi="Times New Roman" w:cs="Times New Roman"/>
        </w:rPr>
        <w:t>. As expected, switching to self-employment has a negative impact on leisure satisfaction but a positive effect on work satisfaction. However, the impact</w:t>
      </w:r>
      <w:r w:rsidR="00BC54C2" w:rsidRPr="00A23F7D">
        <w:rPr>
          <w:rFonts w:ascii="Times New Roman" w:hAnsi="Times New Roman" w:cs="Times New Roman"/>
        </w:rPr>
        <w:t xml:space="preserve"> of self-employment</w:t>
      </w:r>
      <w:r w:rsidR="003D7F5E" w:rsidRPr="00A23F7D">
        <w:rPr>
          <w:rFonts w:ascii="Times New Roman" w:hAnsi="Times New Roman" w:cs="Times New Roman"/>
        </w:rPr>
        <w:t xml:space="preserve"> on work satisfaction ceases to be </w:t>
      </w:r>
      <w:r w:rsidR="00BC54C2" w:rsidRPr="00A23F7D">
        <w:rPr>
          <w:rFonts w:ascii="Times New Roman" w:hAnsi="Times New Roman" w:cs="Times New Roman"/>
        </w:rPr>
        <w:t xml:space="preserve">positive and significant by </w:t>
      </w:r>
      <w:r w:rsidR="00B44068">
        <w:rPr>
          <w:rFonts w:ascii="Times New Roman" w:hAnsi="Times New Roman" w:cs="Times New Roman"/>
        </w:rPr>
        <w:t xml:space="preserve">the period </w:t>
      </w:r>
      <m:oMath>
        <m:r>
          <w:rPr>
            <w:rFonts w:ascii="Cambria Math" w:hAnsi="Cambria Math" w:cs="Times New Roman"/>
          </w:rPr>
          <m:t>t+5</m:t>
        </m:r>
      </m:oMath>
      <w:r w:rsidR="00BC54C2" w:rsidRPr="00A23F7D">
        <w:rPr>
          <w:rFonts w:ascii="Times New Roman" w:hAnsi="Times New Roman" w:cs="Times New Roman"/>
        </w:rPr>
        <w:t xml:space="preserve">, whereas </w:t>
      </w:r>
      <w:r w:rsidR="006336C0">
        <w:rPr>
          <w:rFonts w:ascii="Times New Roman" w:hAnsi="Times New Roman" w:cs="Times New Roman"/>
        </w:rPr>
        <w:t>its</w:t>
      </w:r>
      <w:r w:rsidR="00BC54C2" w:rsidRPr="00A23F7D">
        <w:rPr>
          <w:rFonts w:ascii="Times New Roman" w:hAnsi="Times New Roman" w:cs="Times New Roman"/>
        </w:rPr>
        <w:t xml:space="preserve"> negative impact on leisure satisfaction is persistent. The opposing forces of leisure and work satisfaction </w:t>
      </w:r>
      <w:r w:rsidR="00B5103B" w:rsidRPr="00A23F7D">
        <w:rPr>
          <w:rFonts w:ascii="Times New Roman" w:hAnsi="Times New Roman" w:cs="Times New Roman"/>
        </w:rPr>
        <w:t xml:space="preserve">thus </w:t>
      </w:r>
      <w:r w:rsidR="00BC54C2" w:rsidRPr="00A23F7D">
        <w:rPr>
          <w:rFonts w:ascii="Times New Roman" w:hAnsi="Times New Roman" w:cs="Times New Roman"/>
        </w:rPr>
        <w:t xml:space="preserve">explain </w:t>
      </w:r>
      <w:r w:rsidR="00B5103B" w:rsidRPr="00A23F7D">
        <w:rPr>
          <w:rFonts w:ascii="Times New Roman" w:hAnsi="Times New Roman" w:cs="Times New Roman"/>
        </w:rPr>
        <w:t>why</w:t>
      </w:r>
      <w:r w:rsidR="00BC54C2" w:rsidRPr="00A23F7D">
        <w:rPr>
          <w:rFonts w:ascii="Times New Roman" w:hAnsi="Times New Roman" w:cs="Times New Roman"/>
        </w:rPr>
        <w:t xml:space="preserve"> employment type does not impact life satisfaction overall. </w:t>
      </w:r>
      <w:r w:rsidR="00B44068">
        <w:rPr>
          <w:rFonts w:ascii="Times New Roman" w:hAnsi="Times New Roman" w:cs="Times New Roman"/>
        </w:rPr>
        <w:t>I</w:t>
      </w:r>
      <w:r w:rsidR="00BC54C2" w:rsidRPr="00A23F7D">
        <w:rPr>
          <w:rFonts w:ascii="Times New Roman" w:hAnsi="Times New Roman" w:cs="Times New Roman"/>
        </w:rPr>
        <w:t>t is also implied that for the long-term self-employed, de</w:t>
      </w:r>
      <w:r w:rsidR="003D7F5E" w:rsidRPr="00A23F7D">
        <w:rPr>
          <w:rFonts w:ascii="Times New Roman" w:hAnsi="Times New Roman" w:cs="Times New Roman"/>
        </w:rPr>
        <w:t xml:space="preserve">creased leisure satisfaction may outweigh the </w:t>
      </w:r>
      <w:r w:rsidR="00BC54C2" w:rsidRPr="00A23F7D">
        <w:rPr>
          <w:rFonts w:ascii="Times New Roman" w:hAnsi="Times New Roman" w:cs="Times New Roman"/>
        </w:rPr>
        <w:t xml:space="preserve">initially positive </w:t>
      </w:r>
      <w:r w:rsidR="003D7F5E" w:rsidRPr="00A23F7D">
        <w:rPr>
          <w:rFonts w:ascii="Times New Roman" w:hAnsi="Times New Roman" w:cs="Times New Roman"/>
        </w:rPr>
        <w:t xml:space="preserve">effect of job satisfaction, which decreases over time as individuals adapt to their new environment (van der </w:t>
      </w:r>
      <w:proofErr w:type="spellStart"/>
      <w:r w:rsidR="003D7F5E" w:rsidRPr="00A23F7D">
        <w:rPr>
          <w:rFonts w:ascii="Times New Roman" w:hAnsi="Times New Roman" w:cs="Times New Roman"/>
        </w:rPr>
        <w:t>Zwan</w:t>
      </w:r>
      <w:proofErr w:type="spellEnd"/>
      <w:r w:rsidR="003D7F5E" w:rsidRPr="00A23F7D">
        <w:rPr>
          <w:rFonts w:ascii="Times New Roman" w:hAnsi="Times New Roman" w:cs="Times New Roman"/>
        </w:rPr>
        <w:t xml:space="preserve"> et al, 2018</w:t>
      </w:r>
      <w:r w:rsidR="00B5103B" w:rsidRPr="00A23F7D">
        <w:rPr>
          <w:rFonts w:ascii="Times New Roman" w:hAnsi="Times New Roman" w:cs="Times New Roman"/>
        </w:rPr>
        <w:t>)</w:t>
      </w:r>
      <w:r w:rsidR="003D7F5E" w:rsidRPr="00A23F7D">
        <w:rPr>
          <w:rFonts w:ascii="Times New Roman" w:hAnsi="Times New Roman" w:cs="Times New Roman"/>
        </w:rPr>
        <w:t xml:space="preserve">. </w:t>
      </w:r>
      <w:r w:rsidR="00B44068">
        <w:rPr>
          <w:rFonts w:ascii="Times New Roman" w:hAnsi="Times New Roman" w:cs="Times New Roman"/>
        </w:rPr>
        <w:t>This contrasts with my own observations during my placement, as the founders of the business appeared happier in general than most of the other employees</w:t>
      </w:r>
      <w:r w:rsidR="006336C0">
        <w:rPr>
          <w:rFonts w:ascii="Times New Roman" w:hAnsi="Times New Roman" w:cs="Times New Roman"/>
        </w:rPr>
        <w:t xml:space="preserve">, although they were at period </w:t>
      </w:r>
      <m:oMath>
        <m:r>
          <w:rPr>
            <w:rFonts w:ascii="Cambria Math" w:hAnsi="Cambria Math" w:cs="Times New Roman"/>
          </w:rPr>
          <m:t>t+3</m:t>
        </m:r>
      </m:oMath>
      <w:r w:rsidR="006336C0">
        <w:rPr>
          <w:rFonts w:ascii="Times New Roman" w:eastAsiaTheme="minorEastAsia" w:hAnsi="Times New Roman" w:cs="Times New Roman"/>
        </w:rPr>
        <w:t xml:space="preserve"> of self-employment.</w:t>
      </w:r>
    </w:p>
    <w:p w14:paraId="247CEB78" w14:textId="77777777" w:rsidR="00B44068" w:rsidRDefault="00B44068" w:rsidP="00A23F7D">
      <w:pPr>
        <w:spacing w:line="360" w:lineRule="auto"/>
        <w:rPr>
          <w:rFonts w:ascii="Times New Roman" w:hAnsi="Times New Roman" w:cs="Times New Roman"/>
        </w:rPr>
      </w:pPr>
    </w:p>
    <w:p w14:paraId="7CAA19D0" w14:textId="6B03D4DD" w:rsidR="00577EEC" w:rsidRDefault="00DB6A9D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 xml:space="preserve">However, </w:t>
      </w:r>
      <w:r w:rsidR="006B4AF9" w:rsidRPr="00A23F7D">
        <w:rPr>
          <w:rFonts w:ascii="Times New Roman" w:hAnsi="Times New Roman" w:cs="Times New Roman"/>
        </w:rPr>
        <w:t xml:space="preserve">there are some potential problems with the results. </w:t>
      </w:r>
      <w:r w:rsidR="0019757B" w:rsidRPr="00A23F7D">
        <w:rPr>
          <w:rFonts w:ascii="Times New Roman" w:hAnsi="Times New Roman" w:cs="Times New Roman"/>
        </w:rPr>
        <w:t>Self-employment is generally used as a proxy for entrepreneurship, which is problematic because ‘self-employed’ encompasses many different groups (</w:t>
      </w:r>
      <w:r w:rsidR="007341FB">
        <w:rPr>
          <w:rFonts w:ascii="Times New Roman" w:hAnsi="Times New Roman" w:cs="Times New Roman"/>
        </w:rPr>
        <w:t>Benz and Frey</w:t>
      </w:r>
      <w:r w:rsidR="0019757B" w:rsidRPr="00A23F7D">
        <w:rPr>
          <w:rFonts w:ascii="Times New Roman" w:hAnsi="Times New Roman" w:cs="Times New Roman"/>
        </w:rPr>
        <w:t xml:space="preserve">, 2008; Blanchflower, 2000). </w:t>
      </w:r>
      <w:r w:rsidR="00CF3220">
        <w:rPr>
          <w:rFonts w:ascii="Times New Roman" w:hAnsi="Times New Roman" w:cs="Times New Roman"/>
        </w:rPr>
        <w:t>Binder and Coad</w:t>
      </w:r>
      <w:r w:rsidR="00BC54C2" w:rsidRPr="00A23F7D">
        <w:rPr>
          <w:rFonts w:ascii="Times New Roman" w:hAnsi="Times New Roman" w:cs="Times New Roman"/>
        </w:rPr>
        <w:t xml:space="preserve"> (2013) prove that there is heterogeneity between necessity and opportunity entrepreneurs </w:t>
      </w:r>
      <w:r w:rsidR="00B44068">
        <w:rPr>
          <w:rFonts w:ascii="Times New Roman" w:hAnsi="Times New Roman" w:cs="Times New Roman"/>
        </w:rPr>
        <w:t>a</w:t>
      </w:r>
      <w:r w:rsidR="006336C0">
        <w:rPr>
          <w:rFonts w:ascii="Times New Roman" w:hAnsi="Times New Roman" w:cs="Times New Roman"/>
        </w:rPr>
        <w:t>nd</w:t>
      </w:r>
      <w:r w:rsidR="00BC54C2" w:rsidRPr="00A23F7D">
        <w:rPr>
          <w:rFonts w:ascii="Times New Roman" w:hAnsi="Times New Roman" w:cs="Times New Roman"/>
        </w:rPr>
        <w:t xml:space="preserve"> the latter derive more utility from self-employment. </w:t>
      </w:r>
      <w:r w:rsidR="006B4AF9" w:rsidRPr="00A23F7D">
        <w:rPr>
          <w:rFonts w:ascii="Times New Roman" w:hAnsi="Times New Roman" w:cs="Times New Roman"/>
        </w:rPr>
        <w:t xml:space="preserve">Furthermore, </w:t>
      </w:r>
      <w:r w:rsidR="00B44068">
        <w:rPr>
          <w:rFonts w:ascii="Times New Roman" w:hAnsi="Times New Roman" w:cs="Times New Roman"/>
        </w:rPr>
        <w:t xml:space="preserve">entrepreneurs that create their own startups – such as those I encountered – are very different to self-employed tradespeople, for example. </w:t>
      </w:r>
      <w:r w:rsidR="00BC54C2" w:rsidRPr="00A23F7D">
        <w:rPr>
          <w:rFonts w:ascii="Times New Roman" w:hAnsi="Times New Roman" w:cs="Times New Roman"/>
        </w:rPr>
        <w:t>Therefore</w:t>
      </w:r>
      <w:r w:rsidR="001F56CB" w:rsidRPr="00A23F7D">
        <w:rPr>
          <w:rFonts w:ascii="Times New Roman" w:hAnsi="Times New Roman" w:cs="Times New Roman"/>
        </w:rPr>
        <w:t>,</w:t>
      </w:r>
      <w:r w:rsidR="00BC54C2" w:rsidRPr="00A23F7D">
        <w:rPr>
          <w:rFonts w:ascii="Times New Roman" w:hAnsi="Times New Roman" w:cs="Times New Roman"/>
        </w:rPr>
        <w:t xml:space="preserve"> </w:t>
      </w:r>
      <w:r w:rsidR="00B44068">
        <w:rPr>
          <w:rFonts w:ascii="Times New Roman" w:hAnsi="Times New Roman" w:cs="Times New Roman"/>
        </w:rPr>
        <w:t xml:space="preserve">although </w:t>
      </w:r>
      <w:r w:rsidR="00BC54C2" w:rsidRPr="00A23F7D">
        <w:rPr>
          <w:rFonts w:ascii="Times New Roman" w:hAnsi="Times New Roman" w:cs="Times New Roman"/>
        </w:rPr>
        <w:t xml:space="preserve">on average self-employment has a negative </w:t>
      </w:r>
      <w:r w:rsidR="006336C0">
        <w:rPr>
          <w:rFonts w:ascii="Times New Roman" w:hAnsi="Times New Roman" w:cs="Times New Roman"/>
        </w:rPr>
        <w:t>effec</w:t>
      </w:r>
      <w:r w:rsidR="00BC54C2" w:rsidRPr="00A23F7D">
        <w:rPr>
          <w:rFonts w:ascii="Times New Roman" w:hAnsi="Times New Roman" w:cs="Times New Roman"/>
        </w:rPr>
        <w:t xml:space="preserve">t on life satisfaction due to a persistent negative impact on leisure satisfaction, a certain group of </w:t>
      </w:r>
      <w:r w:rsidR="001F56CB" w:rsidRPr="00A23F7D">
        <w:rPr>
          <w:rFonts w:ascii="Times New Roman" w:hAnsi="Times New Roman" w:cs="Times New Roman"/>
        </w:rPr>
        <w:t xml:space="preserve">opportunity entrepreneurs may </w:t>
      </w:r>
      <w:r w:rsidR="00B44068">
        <w:rPr>
          <w:rFonts w:ascii="Times New Roman" w:hAnsi="Times New Roman" w:cs="Times New Roman"/>
        </w:rPr>
        <w:t xml:space="preserve">be affected differently. They may </w:t>
      </w:r>
      <w:r w:rsidR="001F56CB" w:rsidRPr="00A23F7D">
        <w:rPr>
          <w:rFonts w:ascii="Times New Roman" w:hAnsi="Times New Roman" w:cs="Times New Roman"/>
        </w:rPr>
        <w:t>weigh</w:t>
      </w:r>
      <w:r w:rsidR="006336C0">
        <w:rPr>
          <w:rFonts w:ascii="Times New Roman" w:hAnsi="Times New Roman" w:cs="Times New Roman"/>
        </w:rPr>
        <w:t>t</w:t>
      </w:r>
      <w:r w:rsidR="001F56CB" w:rsidRPr="00A23F7D">
        <w:rPr>
          <w:rFonts w:ascii="Times New Roman" w:hAnsi="Times New Roman" w:cs="Times New Roman"/>
        </w:rPr>
        <w:t xml:space="preserve"> aspects of their happiness differently </w:t>
      </w:r>
      <w:r w:rsidR="00A418DC">
        <w:rPr>
          <w:rFonts w:ascii="Times New Roman" w:hAnsi="Times New Roman" w:cs="Times New Roman"/>
        </w:rPr>
        <w:t xml:space="preserve">or </w:t>
      </w:r>
      <w:r w:rsidR="001F56CB" w:rsidRPr="00A23F7D">
        <w:rPr>
          <w:rFonts w:ascii="Times New Roman" w:hAnsi="Times New Roman" w:cs="Times New Roman"/>
        </w:rPr>
        <w:t>be less affected by the negative outcomes</w:t>
      </w:r>
      <w:r w:rsidR="00A418DC">
        <w:rPr>
          <w:rFonts w:ascii="Times New Roman" w:hAnsi="Times New Roman" w:cs="Times New Roman"/>
        </w:rPr>
        <w:t>, f</w:t>
      </w:r>
      <w:r w:rsidR="001F56CB" w:rsidRPr="00A23F7D">
        <w:rPr>
          <w:rFonts w:ascii="Times New Roman" w:hAnsi="Times New Roman" w:cs="Times New Roman"/>
        </w:rPr>
        <w:t xml:space="preserve">or instance </w:t>
      </w:r>
      <w:r w:rsidR="00A418DC">
        <w:rPr>
          <w:rFonts w:ascii="Times New Roman" w:hAnsi="Times New Roman" w:cs="Times New Roman"/>
        </w:rPr>
        <w:t xml:space="preserve">by handling </w:t>
      </w:r>
      <w:r w:rsidR="00FE0018" w:rsidRPr="00A23F7D">
        <w:rPr>
          <w:rFonts w:ascii="Times New Roman" w:hAnsi="Times New Roman" w:cs="Times New Roman"/>
        </w:rPr>
        <w:t>stress better</w:t>
      </w:r>
      <w:r w:rsidR="00A418DC">
        <w:rPr>
          <w:rFonts w:ascii="Times New Roman" w:hAnsi="Times New Roman" w:cs="Times New Roman"/>
        </w:rPr>
        <w:t xml:space="preserve"> </w:t>
      </w:r>
      <w:r w:rsidR="00FE0018" w:rsidRPr="00A23F7D">
        <w:rPr>
          <w:rFonts w:ascii="Times New Roman" w:hAnsi="Times New Roman" w:cs="Times New Roman"/>
        </w:rPr>
        <w:t>(Andersson, 2008)</w:t>
      </w:r>
      <w:r w:rsidR="00A418DC">
        <w:rPr>
          <w:rFonts w:ascii="Times New Roman" w:hAnsi="Times New Roman" w:cs="Times New Roman"/>
        </w:rPr>
        <w:t>.</w:t>
      </w:r>
    </w:p>
    <w:p w14:paraId="438C8577" w14:textId="77777777" w:rsidR="006B1EFF" w:rsidRPr="00A23F7D" w:rsidRDefault="006B1EFF" w:rsidP="00A23F7D">
      <w:pPr>
        <w:spacing w:line="360" w:lineRule="auto"/>
        <w:rPr>
          <w:rFonts w:ascii="Times New Roman" w:hAnsi="Times New Roman" w:cs="Times New Roman"/>
        </w:rPr>
      </w:pPr>
    </w:p>
    <w:p w14:paraId="26D0E2FC" w14:textId="2E84C36A" w:rsidR="00577EEC" w:rsidRPr="006B1EFF" w:rsidRDefault="00577EEC" w:rsidP="006B1EFF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" w:name="_Toc29144795"/>
      <w:r w:rsidRPr="006B1EFF">
        <w:rPr>
          <w:rFonts w:ascii="Times New Roman" w:hAnsi="Times New Roman" w:cs="Times New Roman"/>
          <w:b/>
          <w:color w:val="auto"/>
          <w:sz w:val="28"/>
          <w:szCs w:val="28"/>
        </w:rPr>
        <w:t xml:space="preserve">Section 5: </w:t>
      </w:r>
      <w:r w:rsidR="00FE7E79" w:rsidRPr="006B1EFF">
        <w:rPr>
          <w:rFonts w:ascii="Times New Roman" w:hAnsi="Times New Roman" w:cs="Times New Roman"/>
          <w:b/>
          <w:color w:val="auto"/>
          <w:sz w:val="28"/>
          <w:szCs w:val="28"/>
        </w:rPr>
        <w:t>C</w:t>
      </w:r>
      <w:r w:rsidRPr="006B1EFF">
        <w:rPr>
          <w:rFonts w:ascii="Times New Roman" w:hAnsi="Times New Roman" w:cs="Times New Roman"/>
          <w:b/>
          <w:color w:val="auto"/>
          <w:sz w:val="28"/>
          <w:szCs w:val="28"/>
        </w:rPr>
        <w:t>onclusion</w:t>
      </w:r>
      <w:bookmarkEnd w:id="5"/>
      <w:r w:rsidRPr="006B1EFF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63F06573" w14:textId="1870E172" w:rsidR="006E697C" w:rsidRPr="00A23F7D" w:rsidRDefault="006E697C" w:rsidP="00A23F7D">
      <w:pPr>
        <w:spacing w:line="360" w:lineRule="auto"/>
        <w:rPr>
          <w:rFonts w:ascii="Times New Roman" w:hAnsi="Times New Roman" w:cs="Times New Roman"/>
          <w:b/>
        </w:rPr>
      </w:pPr>
    </w:p>
    <w:p w14:paraId="5ECFAAFC" w14:textId="4C67D1B1" w:rsidR="00AC149C" w:rsidRPr="00A23F7D" w:rsidRDefault="003D7F5E" w:rsidP="00A23F7D">
      <w:pPr>
        <w:spacing w:line="360" w:lineRule="auto"/>
        <w:rPr>
          <w:rFonts w:ascii="Times New Roman" w:hAnsi="Times New Roman" w:cs="Times New Roman"/>
        </w:rPr>
      </w:pPr>
      <w:r w:rsidRPr="00A23F7D">
        <w:rPr>
          <w:rFonts w:ascii="Times New Roman" w:hAnsi="Times New Roman" w:cs="Times New Roman"/>
        </w:rPr>
        <w:t xml:space="preserve">In conclusion, job satisfaction is greater amongst </w:t>
      </w:r>
      <w:r w:rsidR="00771C9C">
        <w:rPr>
          <w:rFonts w:ascii="Times New Roman" w:hAnsi="Times New Roman" w:cs="Times New Roman"/>
        </w:rPr>
        <w:t>entrepreneurs</w:t>
      </w:r>
      <w:r w:rsidRPr="00A23F7D">
        <w:rPr>
          <w:rFonts w:ascii="Times New Roman" w:hAnsi="Times New Roman" w:cs="Times New Roman"/>
        </w:rPr>
        <w:t xml:space="preserve"> due to the greater procedural utility they derive from their work</w:t>
      </w:r>
      <w:r w:rsidR="001F56CB" w:rsidRPr="00A23F7D">
        <w:rPr>
          <w:rFonts w:ascii="Times New Roman" w:hAnsi="Times New Roman" w:cs="Times New Roman"/>
        </w:rPr>
        <w:t xml:space="preserve">, </w:t>
      </w:r>
      <w:r w:rsidRPr="00A23F7D">
        <w:rPr>
          <w:rFonts w:ascii="Times New Roman" w:hAnsi="Times New Roman" w:cs="Times New Roman"/>
        </w:rPr>
        <w:t xml:space="preserve">but </w:t>
      </w:r>
      <w:r w:rsidR="006336C0" w:rsidRPr="00A23F7D">
        <w:rPr>
          <w:rFonts w:ascii="Times New Roman" w:hAnsi="Times New Roman" w:cs="Times New Roman"/>
        </w:rPr>
        <w:t xml:space="preserve">on average </w:t>
      </w:r>
      <w:r w:rsidR="001F56CB" w:rsidRPr="00A23F7D">
        <w:rPr>
          <w:rFonts w:ascii="Times New Roman" w:hAnsi="Times New Roman" w:cs="Times New Roman"/>
        </w:rPr>
        <w:t>this</w:t>
      </w:r>
      <w:r w:rsidRPr="00A23F7D">
        <w:rPr>
          <w:rFonts w:ascii="Times New Roman" w:hAnsi="Times New Roman" w:cs="Times New Roman"/>
        </w:rPr>
        <w:t xml:space="preserve"> fails to</w:t>
      </w:r>
      <w:r w:rsidR="00856FF9" w:rsidRPr="00A23F7D">
        <w:rPr>
          <w:rFonts w:ascii="Times New Roman" w:hAnsi="Times New Roman" w:cs="Times New Roman"/>
        </w:rPr>
        <w:t xml:space="preserve"> increase overall life satisfaction. </w:t>
      </w:r>
      <w:r w:rsidR="001F56CB" w:rsidRPr="00A23F7D">
        <w:rPr>
          <w:rFonts w:ascii="Times New Roman" w:hAnsi="Times New Roman" w:cs="Times New Roman"/>
        </w:rPr>
        <w:t xml:space="preserve">Multiple studies have demonstrated that entrepreneurs experience greater work satisfaction, </w:t>
      </w:r>
      <w:r w:rsidR="006768A4" w:rsidRPr="00A23F7D">
        <w:rPr>
          <w:rFonts w:ascii="Times New Roman" w:hAnsi="Times New Roman" w:cs="Times New Roman"/>
        </w:rPr>
        <w:t>but</w:t>
      </w:r>
      <w:r w:rsidR="00856FF9" w:rsidRPr="00A23F7D">
        <w:rPr>
          <w:rFonts w:ascii="Times New Roman" w:hAnsi="Times New Roman" w:cs="Times New Roman"/>
        </w:rPr>
        <w:t xml:space="preserve"> </w:t>
      </w:r>
      <w:r w:rsidR="00771C9C">
        <w:rPr>
          <w:rFonts w:ascii="Times New Roman" w:hAnsi="Times New Roman" w:cs="Times New Roman"/>
        </w:rPr>
        <w:t xml:space="preserve">it appears that </w:t>
      </w:r>
      <w:r w:rsidR="00856FF9" w:rsidRPr="00A23F7D">
        <w:rPr>
          <w:rFonts w:ascii="Times New Roman" w:hAnsi="Times New Roman" w:cs="Times New Roman"/>
        </w:rPr>
        <w:t>the</w:t>
      </w:r>
      <w:r w:rsidR="001F56CB" w:rsidRPr="00A23F7D">
        <w:rPr>
          <w:rFonts w:ascii="Times New Roman" w:hAnsi="Times New Roman" w:cs="Times New Roman"/>
        </w:rPr>
        <w:t xml:space="preserve"> negative and persistent decrease in leisure satisfaction counteracts the positive </w:t>
      </w:r>
      <w:r w:rsidR="006336C0">
        <w:rPr>
          <w:rFonts w:ascii="Times New Roman" w:hAnsi="Times New Roman" w:cs="Times New Roman"/>
        </w:rPr>
        <w:t>but temporary</w:t>
      </w:r>
      <w:r w:rsidR="001F56CB" w:rsidRPr="00A23F7D">
        <w:rPr>
          <w:rFonts w:ascii="Times New Roman" w:hAnsi="Times New Roman" w:cs="Times New Roman"/>
        </w:rPr>
        <w:t xml:space="preserve"> increase job satisfaction. </w:t>
      </w:r>
      <w:r w:rsidR="00FE1C4D" w:rsidRPr="00A23F7D">
        <w:rPr>
          <w:rFonts w:ascii="Times New Roman" w:hAnsi="Times New Roman" w:cs="Times New Roman"/>
        </w:rPr>
        <w:t xml:space="preserve">Although there is some evidence of entrepreneurs </w:t>
      </w:r>
      <w:r w:rsidR="006336C0">
        <w:rPr>
          <w:rFonts w:ascii="Times New Roman" w:hAnsi="Times New Roman" w:cs="Times New Roman"/>
        </w:rPr>
        <w:t>being</w:t>
      </w:r>
      <w:r w:rsidR="00FE1C4D" w:rsidRPr="00A23F7D">
        <w:rPr>
          <w:rFonts w:ascii="Times New Roman" w:hAnsi="Times New Roman" w:cs="Times New Roman"/>
        </w:rPr>
        <w:t xml:space="preserve"> highly satisfied with their life, it is proven that switching from paid employment into self-employment does not impact life satisfaction</w:t>
      </w:r>
      <w:r w:rsidR="00771C9C">
        <w:rPr>
          <w:rFonts w:ascii="Times New Roman" w:hAnsi="Times New Roman" w:cs="Times New Roman"/>
        </w:rPr>
        <w:t xml:space="preserve"> in the long run</w:t>
      </w:r>
      <w:r w:rsidR="00FE1C4D" w:rsidRPr="00A23F7D">
        <w:rPr>
          <w:rFonts w:ascii="Times New Roman" w:hAnsi="Times New Roman" w:cs="Times New Roman"/>
        </w:rPr>
        <w:t xml:space="preserve">. </w:t>
      </w:r>
      <w:r w:rsidR="006768A4" w:rsidRPr="00A23F7D">
        <w:rPr>
          <w:rFonts w:ascii="Times New Roman" w:hAnsi="Times New Roman" w:cs="Times New Roman"/>
        </w:rPr>
        <w:t xml:space="preserve">However, most methodologies fail to differentiate </w:t>
      </w:r>
      <w:r w:rsidR="00FE1C4D" w:rsidRPr="00A23F7D">
        <w:rPr>
          <w:rFonts w:ascii="Times New Roman" w:hAnsi="Times New Roman" w:cs="Times New Roman"/>
        </w:rPr>
        <w:t>between</w:t>
      </w:r>
      <w:r w:rsidR="00771C9C">
        <w:rPr>
          <w:rFonts w:ascii="Times New Roman" w:hAnsi="Times New Roman" w:cs="Times New Roman"/>
        </w:rPr>
        <w:t xml:space="preserve"> different types of entrepreneurs and instead examine </w:t>
      </w:r>
      <w:r w:rsidR="006336C0">
        <w:rPr>
          <w:rFonts w:ascii="Times New Roman" w:hAnsi="Times New Roman" w:cs="Times New Roman"/>
        </w:rPr>
        <w:t xml:space="preserve">the self-employed as </w:t>
      </w:r>
      <w:r w:rsidR="00771C9C">
        <w:rPr>
          <w:rFonts w:ascii="Times New Roman" w:hAnsi="Times New Roman" w:cs="Times New Roman"/>
        </w:rPr>
        <w:t>one</w:t>
      </w:r>
      <w:r w:rsidR="006336C0">
        <w:rPr>
          <w:rFonts w:ascii="Times New Roman" w:hAnsi="Times New Roman" w:cs="Times New Roman"/>
        </w:rPr>
        <w:t xml:space="preserve"> homogeneous</w:t>
      </w:r>
      <w:r w:rsidR="00771C9C">
        <w:rPr>
          <w:rFonts w:ascii="Times New Roman" w:hAnsi="Times New Roman" w:cs="Times New Roman"/>
        </w:rPr>
        <w:t xml:space="preserve"> group</w:t>
      </w:r>
      <w:r w:rsidR="00FE1C4D" w:rsidRPr="00A23F7D">
        <w:rPr>
          <w:rFonts w:ascii="Times New Roman" w:hAnsi="Times New Roman" w:cs="Times New Roman"/>
        </w:rPr>
        <w:t xml:space="preserve">. </w:t>
      </w:r>
      <w:r w:rsidR="006768A4" w:rsidRPr="00A23F7D">
        <w:rPr>
          <w:rFonts w:ascii="Times New Roman" w:hAnsi="Times New Roman" w:cs="Times New Roman"/>
        </w:rPr>
        <w:t xml:space="preserve">This could explain why the entrepreneurs I encountered during my placement, who consciously chose to pursue their career, appeared to be highly satisfied but this isn’t reflected in the results. </w:t>
      </w:r>
      <w:r w:rsidR="006336C0">
        <w:rPr>
          <w:rFonts w:ascii="Times New Roman" w:hAnsi="Times New Roman" w:cs="Times New Roman"/>
        </w:rPr>
        <w:t xml:space="preserve">People </w:t>
      </w:r>
      <w:r w:rsidR="00FE1C4D" w:rsidRPr="00A23F7D">
        <w:rPr>
          <w:rFonts w:ascii="Times New Roman" w:hAnsi="Times New Roman" w:cs="Times New Roman"/>
        </w:rPr>
        <w:t xml:space="preserve">value procedural utility </w:t>
      </w:r>
      <w:r w:rsidR="00771C9C">
        <w:rPr>
          <w:rFonts w:ascii="Times New Roman" w:hAnsi="Times New Roman" w:cs="Times New Roman"/>
        </w:rPr>
        <w:t>and</w:t>
      </w:r>
      <w:r w:rsidR="00FE1C4D" w:rsidRPr="00A23F7D">
        <w:rPr>
          <w:rFonts w:ascii="Times New Roman" w:hAnsi="Times New Roman" w:cs="Times New Roman"/>
        </w:rPr>
        <w:t xml:space="preserve"> material outcomes differently</w:t>
      </w:r>
      <w:r w:rsidR="00771C9C">
        <w:rPr>
          <w:rFonts w:ascii="Times New Roman" w:hAnsi="Times New Roman" w:cs="Times New Roman"/>
        </w:rPr>
        <w:t xml:space="preserve">, and some individuals may also handle pressure and stress </w:t>
      </w:r>
      <w:r w:rsidR="006336C0">
        <w:rPr>
          <w:rFonts w:ascii="Times New Roman" w:hAnsi="Times New Roman" w:cs="Times New Roman"/>
        </w:rPr>
        <w:t>in distinct ways</w:t>
      </w:r>
      <w:r w:rsidR="00FE1C4D" w:rsidRPr="00A23F7D">
        <w:rPr>
          <w:rFonts w:ascii="Times New Roman" w:hAnsi="Times New Roman" w:cs="Times New Roman"/>
        </w:rPr>
        <w:t>.</w:t>
      </w:r>
      <w:r w:rsidR="006768A4" w:rsidRPr="00A23F7D">
        <w:rPr>
          <w:rFonts w:ascii="Times New Roman" w:hAnsi="Times New Roman" w:cs="Times New Roman"/>
        </w:rPr>
        <w:t xml:space="preserve"> Therefore</w:t>
      </w:r>
      <w:r w:rsidR="001716D4" w:rsidRPr="00A23F7D">
        <w:rPr>
          <w:rFonts w:ascii="Times New Roman" w:hAnsi="Times New Roman" w:cs="Times New Roman"/>
        </w:rPr>
        <w:t>,</w:t>
      </w:r>
      <w:r w:rsidR="006768A4" w:rsidRPr="00A23F7D">
        <w:rPr>
          <w:rFonts w:ascii="Times New Roman" w:hAnsi="Times New Roman" w:cs="Times New Roman"/>
        </w:rPr>
        <w:t xml:space="preserve"> government policy </w:t>
      </w:r>
      <w:r w:rsidR="00856FF9" w:rsidRPr="00A23F7D">
        <w:rPr>
          <w:rFonts w:ascii="Times New Roman" w:hAnsi="Times New Roman" w:cs="Times New Roman"/>
        </w:rPr>
        <w:t xml:space="preserve">should be </w:t>
      </w:r>
      <w:r w:rsidR="006336C0">
        <w:rPr>
          <w:rFonts w:ascii="Times New Roman" w:hAnsi="Times New Roman" w:cs="Times New Roman"/>
        </w:rPr>
        <w:t>cautious</w:t>
      </w:r>
      <w:r w:rsidR="00856FF9" w:rsidRPr="00A23F7D">
        <w:rPr>
          <w:rFonts w:ascii="Times New Roman" w:hAnsi="Times New Roman" w:cs="Times New Roman"/>
        </w:rPr>
        <w:t xml:space="preserve"> </w:t>
      </w:r>
      <w:r w:rsidR="006336C0">
        <w:rPr>
          <w:rFonts w:ascii="Times New Roman" w:hAnsi="Times New Roman" w:cs="Times New Roman"/>
        </w:rPr>
        <w:t>about</w:t>
      </w:r>
      <w:r w:rsidR="00856FF9" w:rsidRPr="00A23F7D">
        <w:rPr>
          <w:rFonts w:ascii="Times New Roman" w:hAnsi="Times New Roman" w:cs="Times New Roman"/>
        </w:rPr>
        <w:t xml:space="preserve"> encouraging </w:t>
      </w:r>
      <w:r w:rsidR="001716D4" w:rsidRPr="00A23F7D">
        <w:rPr>
          <w:rFonts w:ascii="Times New Roman" w:hAnsi="Times New Roman" w:cs="Times New Roman"/>
        </w:rPr>
        <w:t xml:space="preserve">too much entrepreneurship as a way to improve labour productivity growth, as it is not an appropriate choice for everyone. </w:t>
      </w:r>
      <w:r w:rsidR="00856FF9" w:rsidRPr="00A23F7D">
        <w:rPr>
          <w:rFonts w:ascii="Times New Roman" w:hAnsi="Times New Roman" w:cs="Times New Roman"/>
        </w:rPr>
        <w:t xml:space="preserve">However, employees </w:t>
      </w:r>
      <w:r w:rsidR="001716D4" w:rsidRPr="00A23F7D">
        <w:rPr>
          <w:rFonts w:ascii="Times New Roman" w:hAnsi="Times New Roman" w:cs="Times New Roman"/>
        </w:rPr>
        <w:t xml:space="preserve">can be granted </w:t>
      </w:r>
      <w:r w:rsidR="00856FF9" w:rsidRPr="00A23F7D">
        <w:rPr>
          <w:rFonts w:ascii="Times New Roman" w:hAnsi="Times New Roman" w:cs="Times New Roman"/>
        </w:rPr>
        <w:t xml:space="preserve">greater independence </w:t>
      </w:r>
      <w:r w:rsidR="001716D4" w:rsidRPr="00A23F7D">
        <w:rPr>
          <w:rFonts w:ascii="Times New Roman" w:hAnsi="Times New Roman" w:cs="Times New Roman"/>
        </w:rPr>
        <w:t>within their own role</w:t>
      </w:r>
      <w:r w:rsidR="00AC149C" w:rsidRPr="00A23F7D">
        <w:rPr>
          <w:rFonts w:ascii="Times New Roman" w:hAnsi="Times New Roman" w:cs="Times New Roman"/>
        </w:rPr>
        <w:t xml:space="preserve">, </w:t>
      </w:r>
      <w:r w:rsidR="00FE1C4D" w:rsidRPr="00A23F7D">
        <w:rPr>
          <w:rFonts w:ascii="Times New Roman" w:hAnsi="Times New Roman" w:cs="Times New Roman"/>
        </w:rPr>
        <w:t xml:space="preserve">which </w:t>
      </w:r>
      <w:r w:rsidR="001716D4" w:rsidRPr="00A23F7D">
        <w:rPr>
          <w:rFonts w:ascii="Times New Roman" w:hAnsi="Times New Roman" w:cs="Times New Roman"/>
        </w:rPr>
        <w:t>may increase</w:t>
      </w:r>
      <w:r w:rsidR="00FE1C4D" w:rsidRPr="00A23F7D">
        <w:rPr>
          <w:rFonts w:ascii="Times New Roman" w:hAnsi="Times New Roman" w:cs="Times New Roman"/>
        </w:rPr>
        <w:t xml:space="preserve"> job satisfaction</w:t>
      </w:r>
      <w:r w:rsidR="001716D4" w:rsidRPr="00A23F7D">
        <w:rPr>
          <w:rFonts w:ascii="Times New Roman" w:hAnsi="Times New Roman" w:cs="Times New Roman"/>
        </w:rPr>
        <w:t xml:space="preserve"> and thus innovation.</w:t>
      </w:r>
    </w:p>
    <w:p w14:paraId="260BEEF9" w14:textId="77777777" w:rsidR="003D7F5E" w:rsidRPr="00A23F7D" w:rsidRDefault="003D7F5E" w:rsidP="00A23F7D">
      <w:pPr>
        <w:spacing w:line="360" w:lineRule="auto"/>
        <w:rPr>
          <w:rFonts w:ascii="Times New Roman" w:hAnsi="Times New Roman" w:cs="Times New Roman"/>
        </w:rPr>
      </w:pPr>
    </w:p>
    <w:p w14:paraId="03B4FA33" w14:textId="50EF2103" w:rsidR="004740AB" w:rsidRPr="00A23F7D" w:rsidRDefault="004740AB" w:rsidP="00A23F7D">
      <w:pPr>
        <w:spacing w:line="360" w:lineRule="auto"/>
        <w:rPr>
          <w:rFonts w:ascii="Times New Roman" w:hAnsi="Times New Roman" w:cs="Times New Roman"/>
        </w:rPr>
      </w:pPr>
    </w:p>
    <w:p w14:paraId="00D2498F" w14:textId="764D9655" w:rsidR="004740AB" w:rsidRPr="006B1EFF" w:rsidRDefault="004740AB" w:rsidP="006B1EFF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29144796"/>
      <w:r w:rsidRPr="006B1EFF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References:</w:t>
      </w:r>
      <w:bookmarkEnd w:id="6"/>
    </w:p>
    <w:p w14:paraId="2CBFCF6E" w14:textId="77777777" w:rsidR="002F2AF9" w:rsidRPr="00A23F7D" w:rsidRDefault="002F2AF9" w:rsidP="00A23F7D">
      <w:pPr>
        <w:spacing w:line="360" w:lineRule="auto"/>
        <w:rPr>
          <w:rFonts w:ascii="Times New Roman" w:hAnsi="Times New Roman" w:cs="Times New Roman"/>
          <w:b/>
        </w:rPr>
      </w:pPr>
    </w:p>
    <w:p w14:paraId="2D8B7A6F" w14:textId="36CAB246" w:rsidR="00090E5E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A</w:t>
      </w:r>
      <w:r w:rsidR="002924BD" w:rsidRPr="00A23F7D">
        <w:rPr>
          <w:rFonts w:ascii="Times New Roman" w:hAnsi="Times New Roman" w:cs="Times New Roman"/>
          <w:lang w:eastAsia="en-GB"/>
        </w:rPr>
        <w:t>ndersson</w:t>
      </w:r>
      <w:r w:rsidRPr="00A23F7D">
        <w:rPr>
          <w:rFonts w:ascii="Times New Roman" w:hAnsi="Times New Roman" w:cs="Times New Roman"/>
          <w:lang w:eastAsia="en-GB"/>
        </w:rPr>
        <w:t>, P.</w:t>
      </w:r>
      <w:r w:rsidR="002924BD" w:rsidRPr="00A23F7D">
        <w:rPr>
          <w:rFonts w:ascii="Times New Roman" w:hAnsi="Times New Roman" w:cs="Times New Roman"/>
          <w:lang w:eastAsia="en-GB"/>
        </w:rPr>
        <w:t xml:space="preserve"> (</w:t>
      </w:r>
      <w:r w:rsidRPr="00A23F7D">
        <w:rPr>
          <w:rFonts w:ascii="Times New Roman" w:hAnsi="Times New Roman" w:cs="Times New Roman"/>
          <w:lang w:eastAsia="en-GB"/>
        </w:rPr>
        <w:t>2008</w:t>
      </w:r>
      <w:r w:rsidR="002924BD" w:rsidRPr="00A23F7D">
        <w:rPr>
          <w:rFonts w:ascii="Times New Roman" w:hAnsi="Times New Roman" w:cs="Times New Roman"/>
          <w:lang w:eastAsia="en-GB"/>
        </w:rPr>
        <w:t>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Happiness and health: Well-being among the self-employed.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>Journal of Socio-economics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37</w:t>
      </w:r>
      <w:r w:rsidRPr="00A23F7D">
        <w:rPr>
          <w:rFonts w:ascii="Times New Roman" w:hAnsi="Times New Roman" w:cs="Times New Roman"/>
          <w:lang w:eastAsia="en-GB"/>
        </w:rPr>
        <w:t>(1), pp. 213-236.</w:t>
      </w:r>
    </w:p>
    <w:p w14:paraId="177DEAA8" w14:textId="6D766989" w:rsidR="00090E5E" w:rsidRPr="00A23F7D" w:rsidRDefault="00090E5E" w:rsidP="00A23F7D">
      <w:pPr>
        <w:spacing w:line="360" w:lineRule="auto"/>
        <w:rPr>
          <w:rFonts w:ascii="Times New Roman" w:hAnsi="Times New Roman" w:cs="Times New Roman"/>
        </w:rPr>
      </w:pPr>
      <w:proofErr w:type="spellStart"/>
      <w:r w:rsidRPr="00A23F7D">
        <w:rPr>
          <w:rFonts w:ascii="Times New Roman" w:hAnsi="Times New Roman" w:cs="Times New Roman"/>
        </w:rPr>
        <w:t>Borjas</w:t>
      </w:r>
      <w:proofErr w:type="spellEnd"/>
      <w:r w:rsidR="00620A81" w:rsidRPr="00A23F7D">
        <w:rPr>
          <w:rFonts w:ascii="Times New Roman" w:hAnsi="Times New Roman" w:cs="Times New Roman"/>
        </w:rPr>
        <w:t xml:space="preserve">, J.G. (2016) </w:t>
      </w:r>
      <w:proofErr w:type="spellStart"/>
      <w:r w:rsidRPr="00A23F7D">
        <w:rPr>
          <w:rStyle w:val="Strong"/>
          <w:rFonts w:ascii="Times New Roman" w:hAnsi="Times New Roman" w:cs="Times New Roman"/>
          <w:b w:val="0"/>
          <w:i/>
        </w:rPr>
        <w:t>Labor</w:t>
      </w:r>
      <w:proofErr w:type="spellEnd"/>
      <w:r w:rsidRPr="00A23F7D">
        <w:rPr>
          <w:rStyle w:val="Strong"/>
          <w:rFonts w:ascii="Times New Roman" w:hAnsi="Times New Roman" w:cs="Times New Roman"/>
          <w:b w:val="0"/>
          <w:i/>
        </w:rPr>
        <w:t xml:space="preserve"> economics</w:t>
      </w:r>
      <w:r w:rsidR="00620A81" w:rsidRPr="00A23F7D">
        <w:rPr>
          <w:rStyle w:val="Strong"/>
          <w:rFonts w:ascii="Times New Roman" w:hAnsi="Times New Roman" w:cs="Times New Roman"/>
          <w:b w:val="0"/>
        </w:rPr>
        <w:t xml:space="preserve">. </w:t>
      </w:r>
      <w:r w:rsidRPr="00A23F7D">
        <w:rPr>
          <w:rFonts w:ascii="Times New Roman" w:hAnsi="Times New Roman" w:cs="Times New Roman"/>
        </w:rPr>
        <w:t>7th ed</w:t>
      </w:r>
      <w:r w:rsidR="00BB2ABC" w:rsidRPr="00A23F7D">
        <w:rPr>
          <w:rFonts w:ascii="Times New Roman" w:hAnsi="Times New Roman" w:cs="Times New Roman"/>
        </w:rPr>
        <w:t>n</w:t>
      </w:r>
      <w:r w:rsidRPr="00A23F7D">
        <w:rPr>
          <w:rFonts w:ascii="Times New Roman" w:hAnsi="Times New Roman" w:cs="Times New Roman"/>
        </w:rPr>
        <w:t>.</w:t>
      </w:r>
      <w:r w:rsidR="00BB2ABC" w:rsidRPr="00A23F7D">
        <w:rPr>
          <w:rFonts w:ascii="Times New Roman" w:hAnsi="Times New Roman" w:cs="Times New Roman"/>
        </w:rPr>
        <w:t xml:space="preserve"> Boston, MA: </w:t>
      </w:r>
      <w:r w:rsidRPr="00A23F7D">
        <w:rPr>
          <w:rFonts w:ascii="Times New Roman" w:hAnsi="Times New Roman" w:cs="Times New Roman"/>
        </w:rPr>
        <w:t>McGraw-Hill</w:t>
      </w:r>
      <w:r w:rsidR="00BB2ABC" w:rsidRPr="00A23F7D">
        <w:rPr>
          <w:rFonts w:ascii="Times New Roman" w:hAnsi="Times New Roman" w:cs="Times New Roman"/>
        </w:rPr>
        <w:t xml:space="preserve">. </w:t>
      </w:r>
    </w:p>
    <w:p w14:paraId="279DAB4B" w14:textId="5AE4D2F5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B</w:t>
      </w:r>
      <w:r w:rsidR="002924BD" w:rsidRPr="00A23F7D">
        <w:rPr>
          <w:rFonts w:ascii="Times New Roman" w:hAnsi="Times New Roman" w:cs="Times New Roman"/>
          <w:lang w:eastAsia="en-GB"/>
        </w:rPr>
        <w:t>enz</w:t>
      </w:r>
      <w:r w:rsidRPr="00A23F7D">
        <w:rPr>
          <w:rFonts w:ascii="Times New Roman" w:hAnsi="Times New Roman" w:cs="Times New Roman"/>
          <w:lang w:eastAsia="en-GB"/>
        </w:rPr>
        <w:t>, M. and F</w:t>
      </w:r>
      <w:r w:rsidR="002924BD" w:rsidRPr="00A23F7D">
        <w:rPr>
          <w:rFonts w:ascii="Times New Roman" w:hAnsi="Times New Roman" w:cs="Times New Roman"/>
          <w:lang w:eastAsia="en-GB"/>
        </w:rPr>
        <w:t>rey</w:t>
      </w:r>
      <w:r w:rsidRPr="00A23F7D">
        <w:rPr>
          <w:rFonts w:ascii="Times New Roman" w:hAnsi="Times New Roman" w:cs="Times New Roman"/>
          <w:lang w:eastAsia="en-GB"/>
        </w:rPr>
        <w:t>, B.S.</w:t>
      </w:r>
      <w:r w:rsidR="002924BD" w:rsidRPr="00A23F7D">
        <w:rPr>
          <w:rFonts w:ascii="Times New Roman" w:hAnsi="Times New Roman" w:cs="Times New Roman"/>
          <w:lang w:eastAsia="en-GB"/>
        </w:rPr>
        <w:t xml:space="preserve"> (2006)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Being Independent is a Great Thing: Subjective Evaluations of Self‐Employment and Hierarchy.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A23F7D">
        <w:rPr>
          <w:rFonts w:ascii="Times New Roman" w:hAnsi="Times New Roman" w:cs="Times New Roman"/>
          <w:i/>
          <w:iCs/>
          <w:lang w:eastAsia="en-GB"/>
        </w:rPr>
        <w:t>Economica</w:t>
      </w:r>
      <w:proofErr w:type="spellEnd"/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75</w:t>
      </w:r>
      <w:r w:rsidRPr="00A23F7D">
        <w:rPr>
          <w:rFonts w:ascii="Times New Roman" w:hAnsi="Times New Roman" w:cs="Times New Roman"/>
          <w:lang w:eastAsia="en-GB"/>
        </w:rPr>
        <w:t>(298), pp. 362-383.</w:t>
      </w:r>
    </w:p>
    <w:p w14:paraId="66C11FAE" w14:textId="4189A744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B</w:t>
      </w:r>
      <w:r w:rsidR="002924BD" w:rsidRPr="00A23F7D">
        <w:rPr>
          <w:rFonts w:ascii="Times New Roman" w:hAnsi="Times New Roman" w:cs="Times New Roman"/>
          <w:lang w:eastAsia="en-GB"/>
        </w:rPr>
        <w:t>enz</w:t>
      </w:r>
      <w:r w:rsidRPr="00A23F7D">
        <w:rPr>
          <w:rFonts w:ascii="Times New Roman" w:hAnsi="Times New Roman" w:cs="Times New Roman"/>
          <w:lang w:eastAsia="en-GB"/>
        </w:rPr>
        <w:t>, M. and F</w:t>
      </w:r>
      <w:r w:rsidR="002924BD" w:rsidRPr="00A23F7D">
        <w:rPr>
          <w:rFonts w:ascii="Times New Roman" w:hAnsi="Times New Roman" w:cs="Times New Roman"/>
          <w:lang w:eastAsia="en-GB"/>
        </w:rPr>
        <w:t>rey</w:t>
      </w:r>
      <w:r w:rsidRPr="00A23F7D">
        <w:rPr>
          <w:rFonts w:ascii="Times New Roman" w:hAnsi="Times New Roman" w:cs="Times New Roman"/>
          <w:lang w:eastAsia="en-GB"/>
        </w:rPr>
        <w:t>, B.S.</w:t>
      </w:r>
      <w:r w:rsidR="002924BD" w:rsidRPr="00A23F7D">
        <w:rPr>
          <w:rFonts w:ascii="Times New Roman" w:hAnsi="Times New Roman" w:cs="Times New Roman"/>
          <w:lang w:eastAsia="en-GB"/>
        </w:rPr>
        <w:t xml:space="preserve"> (</w:t>
      </w:r>
      <w:r w:rsidRPr="00A23F7D">
        <w:rPr>
          <w:rFonts w:ascii="Times New Roman" w:hAnsi="Times New Roman" w:cs="Times New Roman"/>
          <w:lang w:eastAsia="en-GB"/>
        </w:rPr>
        <w:t>2008</w:t>
      </w:r>
      <w:r w:rsidR="002924BD" w:rsidRPr="00A23F7D">
        <w:rPr>
          <w:rFonts w:ascii="Times New Roman" w:hAnsi="Times New Roman" w:cs="Times New Roman"/>
          <w:lang w:eastAsia="en-GB"/>
        </w:rPr>
        <w:t>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The value of doing what you like: Evidence from the self-employed in 23 countries.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 xml:space="preserve">Journal of Economic </w:t>
      </w:r>
      <w:proofErr w:type="spellStart"/>
      <w:r w:rsidRPr="00A23F7D">
        <w:rPr>
          <w:rFonts w:ascii="Times New Roman" w:hAnsi="Times New Roman" w:cs="Times New Roman"/>
          <w:i/>
          <w:iCs/>
          <w:lang w:eastAsia="en-GB"/>
        </w:rPr>
        <w:t>Behavior</w:t>
      </w:r>
      <w:proofErr w:type="spellEnd"/>
      <w:r w:rsidRPr="00A23F7D">
        <w:rPr>
          <w:rFonts w:ascii="Times New Roman" w:hAnsi="Times New Roman" w:cs="Times New Roman"/>
          <w:i/>
          <w:iCs/>
          <w:lang w:eastAsia="en-GB"/>
        </w:rPr>
        <w:t xml:space="preserve"> and Organization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68</w:t>
      </w:r>
      <w:r w:rsidRPr="00A23F7D">
        <w:rPr>
          <w:rFonts w:ascii="Times New Roman" w:hAnsi="Times New Roman" w:cs="Times New Roman"/>
          <w:lang w:eastAsia="en-GB"/>
        </w:rPr>
        <w:t>(3), pp. 445-455.</w:t>
      </w:r>
    </w:p>
    <w:p w14:paraId="19E94256" w14:textId="2CBEE80C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B</w:t>
      </w:r>
      <w:r w:rsidR="002924BD" w:rsidRPr="00A23F7D">
        <w:rPr>
          <w:rFonts w:ascii="Times New Roman" w:hAnsi="Times New Roman" w:cs="Times New Roman"/>
          <w:lang w:eastAsia="en-GB"/>
        </w:rPr>
        <w:t>enz</w:t>
      </w:r>
      <w:r w:rsidRPr="00A23F7D">
        <w:rPr>
          <w:rFonts w:ascii="Times New Roman" w:hAnsi="Times New Roman" w:cs="Times New Roman"/>
          <w:lang w:eastAsia="en-GB"/>
        </w:rPr>
        <w:t>, M., F</w:t>
      </w:r>
      <w:r w:rsidR="002924BD" w:rsidRPr="00A23F7D">
        <w:rPr>
          <w:rFonts w:ascii="Times New Roman" w:hAnsi="Times New Roman" w:cs="Times New Roman"/>
          <w:lang w:eastAsia="en-GB"/>
        </w:rPr>
        <w:t>rey</w:t>
      </w:r>
      <w:r w:rsidRPr="00A23F7D">
        <w:rPr>
          <w:rFonts w:ascii="Times New Roman" w:hAnsi="Times New Roman" w:cs="Times New Roman"/>
          <w:lang w:eastAsia="en-GB"/>
        </w:rPr>
        <w:t>, B. and L</w:t>
      </w:r>
      <w:r w:rsidR="002924BD" w:rsidRPr="00A23F7D">
        <w:rPr>
          <w:rFonts w:ascii="Times New Roman" w:hAnsi="Times New Roman" w:cs="Times New Roman"/>
          <w:lang w:eastAsia="en-GB"/>
        </w:rPr>
        <w:t>indh</w:t>
      </w:r>
      <w:r w:rsidRPr="00A23F7D">
        <w:rPr>
          <w:rFonts w:ascii="Times New Roman" w:hAnsi="Times New Roman" w:cs="Times New Roman"/>
          <w:lang w:eastAsia="en-GB"/>
        </w:rPr>
        <w:t>, T.</w:t>
      </w:r>
      <w:r w:rsidR="002924BD" w:rsidRPr="00A23F7D">
        <w:rPr>
          <w:rFonts w:ascii="Times New Roman" w:hAnsi="Times New Roman" w:cs="Times New Roman"/>
          <w:lang w:eastAsia="en-GB"/>
        </w:rPr>
        <w:t xml:space="preserve"> (2004)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Being independent raises happiness at work.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>Swedish economic policy review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11</w:t>
      </w:r>
      <w:r w:rsidRPr="00A23F7D">
        <w:rPr>
          <w:rFonts w:ascii="Times New Roman" w:hAnsi="Times New Roman" w:cs="Times New Roman"/>
          <w:lang w:eastAsia="en-GB"/>
        </w:rPr>
        <w:t>(2), pp. 95-138.</w:t>
      </w:r>
    </w:p>
    <w:p w14:paraId="24A294D7" w14:textId="5520A675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B</w:t>
      </w:r>
      <w:r w:rsidR="002924BD" w:rsidRPr="00A23F7D">
        <w:rPr>
          <w:rFonts w:ascii="Times New Roman" w:hAnsi="Times New Roman" w:cs="Times New Roman"/>
          <w:lang w:eastAsia="en-GB"/>
        </w:rPr>
        <w:t>inder</w:t>
      </w:r>
      <w:r w:rsidRPr="00A23F7D">
        <w:rPr>
          <w:rFonts w:ascii="Times New Roman" w:hAnsi="Times New Roman" w:cs="Times New Roman"/>
          <w:lang w:eastAsia="en-GB"/>
        </w:rPr>
        <w:t>, M. and C</w:t>
      </w:r>
      <w:r w:rsidR="002924BD" w:rsidRPr="00A23F7D">
        <w:rPr>
          <w:rFonts w:ascii="Times New Roman" w:hAnsi="Times New Roman" w:cs="Times New Roman"/>
          <w:lang w:eastAsia="en-GB"/>
        </w:rPr>
        <w:t>oad</w:t>
      </w:r>
      <w:r w:rsidRPr="00A23F7D">
        <w:rPr>
          <w:rFonts w:ascii="Times New Roman" w:hAnsi="Times New Roman" w:cs="Times New Roman"/>
          <w:lang w:eastAsia="en-GB"/>
        </w:rPr>
        <w:t>, A.</w:t>
      </w:r>
      <w:r w:rsidR="002924BD" w:rsidRPr="00A23F7D">
        <w:rPr>
          <w:rFonts w:ascii="Times New Roman" w:hAnsi="Times New Roman" w:cs="Times New Roman"/>
          <w:lang w:eastAsia="en-GB"/>
        </w:rPr>
        <w:t xml:space="preserve"> (2003)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Life satisfaction and self-employment: a matching approach.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>Small Business Economics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40</w:t>
      </w:r>
      <w:r w:rsidRPr="00A23F7D">
        <w:rPr>
          <w:rFonts w:ascii="Times New Roman" w:hAnsi="Times New Roman" w:cs="Times New Roman"/>
          <w:lang w:eastAsia="en-GB"/>
        </w:rPr>
        <w:t>(4), pp. 1009-1033.</w:t>
      </w:r>
    </w:p>
    <w:p w14:paraId="0C34CD68" w14:textId="4BC47E87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B</w:t>
      </w:r>
      <w:r w:rsidR="002924BD" w:rsidRPr="00A23F7D">
        <w:rPr>
          <w:rFonts w:ascii="Times New Roman" w:hAnsi="Times New Roman" w:cs="Times New Roman"/>
          <w:lang w:eastAsia="en-GB"/>
        </w:rPr>
        <w:t>lanchflower</w:t>
      </w:r>
      <w:r w:rsidRPr="00A23F7D">
        <w:rPr>
          <w:rFonts w:ascii="Times New Roman" w:hAnsi="Times New Roman" w:cs="Times New Roman"/>
          <w:lang w:eastAsia="en-GB"/>
        </w:rPr>
        <w:t>, D.G. and O</w:t>
      </w:r>
      <w:r w:rsidR="002924BD" w:rsidRPr="00A23F7D">
        <w:rPr>
          <w:rFonts w:ascii="Times New Roman" w:hAnsi="Times New Roman" w:cs="Times New Roman"/>
          <w:lang w:eastAsia="en-GB"/>
        </w:rPr>
        <w:t>swald</w:t>
      </w:r>
      <w:r w:rsidRPr="00A23F7D">
        <w:rPr>
          <w:rFonts w:ascii="Times New Roman" w:hAnsi="Times New Roman" w:cs="Times New Roman"/>
          <w:lang w:eastAsia="en-GB"/>
        </w:rPr>
        <w:t>, A.J.</w:t>
      </w:r>
      <w:r w:rsidR="002924BD" w:rsidRPr="00A23F7D">
        <w:rPr>
          <w:rFonts w:ascii="Times New Roman" w:hAnsi="Times New Roman" w:cs="Times New Roman"/>
          <w:lang w:eastAsia="en-GB"/>
        </w:rPr>
        <w:t xml:space="preserve"> (</w:t>
      </w:r>
      <w:r w:rsidRPr="00A23F7D">
        <w:rPr>
          <w:rFonts w:ascii="Times New Roman" w:hAnsi="Times New Roman" w:cs="Times New Roman"/>
          <w:lang w:eastAsia="en-GB"/>
        </w:rPr>
        <w:t>2004</w:t>
      </w:r>
      <w:r w:rsidR="002924BD" w:rsidRPr="00A23F7D">
        <w:rPr>
          <w:rFonts w:ascii="Times New Roman" w:hAnsi="Times New Roman" w:cs="Times New Roman"/>
          <w:lang w:eastAsia="en-GB"/>
        </w:rPr>
        <w:t>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Well-being over time in Britain and the USA.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>Journal of Public Economics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88</w:t>
      </w:r>
      <w:r w:rsidRPr="00A23F7D">
        <w:rPr>
          <w:rFonts w:ascii="Times New Roman" w:hAnsi="Times New Roman" w:cs="Times New Roman"/>
          <w:lang w:eastAsia="en-GB"/>
        </w:rPr>
        <w:t>(7), pp. 1359-1386.</w:t>
      </w:r>
    </w:p>
    <w:p w14:paraId="60B8C554" w14:textId="4E8203B9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B</w:t>
      </w:r>
      <w:r w:rsidR="002924BD" w:rsidRPr="00A23F7D">
        <w:rPr>
          <w:rFonts w:ascii="Times New Roman" w:hAnsi="Times New Roman" w:cs="Times New Roman"/>
          <w:lang w:eastAsia="en-GB"/>
        </w:rPr>
        <w:t>lanchflower</w:t>
      </w:r>
      <w:r w:rsidRPr="00A23F7D">
        <w:rPr>
          <w:rFonts w:ascii="Times New Roman" w:hAnsi="Times New Roman" w:cs="Times New Roman"/>
          <w:lang w:eastAsia="en-GB"/>
        </w:rPr>
        <w:t xml:space="preserve">, D.G. and </w:t>
      </w:r>
      <w:r w:rsidR="002924BD" w:rsidRPr="00A23F7D">
        <w:rPr>
          <w:rFonts w:ascii="Times New Roman" w:hAnsi="Times New Roman" w:cs="Times New Roman"/>
          <w:lang w:eastAsia="en-GB"/>
        </w:rPr>
        <w:t>Oswald,</w:t>
      </w:r>
      <w:r w:rsidRPr="00A23F7D">
        <w:rPr>
          <w:rFonts w:ascii="Times New Roman" w:hAnsi="Times New Roman" w:cs="Times New Roman"/>
          <w:lang w:eastAsia="en-GB"/>
        </w:rPr>
        <w:t xml:space="preserve"> A.J.</w:t>
      </w:r>
      <w:r w:rsidR="002924BD" w:rsidRPr="00A23F7D">
        <w:rPr>
          <w:rFonts w:ascii="Times New Roman" w:hAnsi="Times New Roman" w:cs="Times New Roman"/>
          <w:lang w:eastAsia="en-GB"/>
        </w:rPr>
        <w:t xml:space="preserve"> (1998) ‘</w:t>
      </w:r>
      <w:r w:rsidRPr="00A23F7D">
        <w:rPr>
          <w:rFonts w:ascii="Times New Roman" w:hAnsi="Times New Roman" w:cs="Times New Roman"/>
          <w:lang w:eastAsia="en-GB"/>
        </w:rPr>
        <w:t>What Makes an Entrepreneur?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 xml:space="preserve">Journal of </w:t>
      </w:r>
      <w:proofErr w:type="spellStart"/>
      <w:r w:rsidRPr="00A23F7D">
        <w:rPr>
          <w:rFonts w:ascii="Times New Roman" w:hAnsi="Times New Roman" w:cs="Times New Roman"/>
          <w:i/>
          <w:iCs/>
          <w:lang w:eastAsia="en-GB"/>
        </w:rPr>
        <w:t>Labor</w:t>
      </w:r>
      <w:proofErr w:type="spellEnd"/>
      <w:r w:rsidRPr="00A23F7D">
        <w:rPr>
          <w:rFonts w:ascii="Times New Roman" w:hAnsi="Times New Roman" w:cs="Times New Roman"/>
          <w:i/>
          <w:iCs/>
          <w:lang w:eastAsia="en-GB"/>
        </w:rPr>
        <w:t xml:space="preserve"> Economics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16</w:t>
      </w:r>
      <w:r w:rsidRPr="00A23F7D">
        <w:rPr>
          <w:rFonts w:ascii="Times New Roman" w:hAnsi="Times New Roman" w:cs="Times New Roman"/>
          <w:lang w:eastAsia="en-GB"/>
        </w:rPr>
        <w:t>(1), pp. 26-60.</w:t>
      </w:r>
    </w:p>
    <w:p w14:paraId="2B770A59" w14:textId="3DF04F9C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B</w:t>
      </w:r>
      <w:r w:rsidR="002924BD" w:rsidRPr="00A23F7D">
        <w:rPr>
          <w:rFonts w:ascii="Times New Roman" w:hAnsi="Times New Roman" w:cs="Times New Roman"/>
          <w:lang w:eastAsia="en-GB"/>
        </w:rPr>
        <w:t>lanchflower</w:t>
      </w:r>
      <w:r w:rsidRPr="00A23F7D">
        <w:rPr>
          <w:rFonts w:ascii="Times New Roman" w:hAnsi="Times New Roman" w:cs="Times New Roman"/>
          <w:lang w:eastAsia="en-GB"/>
        </w:rPr>
        <w:t xml:space="preserve">, D. and </w:t>
      </w:r>
      <w:proofErr w:type="spellStart"/>
      <w:r w:rsidRPr="00A23F7D">
        <w:rPr>
          <w:rFonts w:ascii="Times New Roman" w:hAnsi="Times New Roman" w:cs="Times New Roman"/>
          <w:lang w:eastAsia="en-GB"/>
        </w:rPr>
        <w:t>H</w:t>
      </w:r>
      <w:r w:rsidR="002924BD" w:rsidRPr="00A23F7D">
        <w:rPr>
          <w:rFonts w:ascii="Times New Roman" w:hAnsi="Times New Roman" w:cs="Times New Roman"/>
          <w:lang w:eastAsia="en-GB"/>
        </w:rPr>
        <w:t>enrekson</w:t>
      </w:r>
      <w:proofErr w:type="spellEnd"/>
      <w:r w:rsidRPr="00A23F7D">
        <w:rPr>
          <w:rFonts w:ascii="Times New Roman" w:hAnsi="Times New Roman" w:cs="Times New Roman"/>
          <w:lang w:eastAsia="en-GB"/>
        </w:rPr>
        <w:t>, M.</w:t>
      </w:r>
      <w:r w:rsidR="002924BD" w:rsidRPr="00A23F7D">
        <w:rPr>
          <w:rFonts w:ascii="Times New Roman" w:hAnsi="Times New Roman" w:cs="Times New Roman"/>
          <w:lang w:eastAsia="en-GB"/>
        </w:rPr>
        <w:t xml:space="preserve"> (2004)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Self-employment: more may not be better.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>Swedish economic policy review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11</w:t>
      </w:r>
      <w:r w:rsidRPr="00A23F7D">
        <w:rPr>
          <w:rFonts w:ascii="Times New Roman" w:hAnsi="Times New Roman" w:cs="Times New Roman"/>
          <w:lang w:eastAsia="en-GB"/>
        </w:rPr>
        <w:t>(2), pp. 15-93.</w:t>
      </w:r>
    </w:p>
    <w:p w14:paraId="4D2B6F34" w14:textId="45B812A7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proofErr w:type="spellStart"/>
      <w:r w:rsidRPr="00A23F7D">
        <w:rPr>
          <w:rFonts w:ascii="Times New Roman" w:hAnsi="Times New Roman" w:cs="Times New Roman"/>
          <w:lang w:eastAsia="en-GB"/>
        </w:rPr>
        <w:t>C</w:t>
      </w:r>
      <w:r w:rsidR="002924BD" w:rsidRPr="00A23F7D">
        <w:rPr>
          <w:rFonts w:ascii="Times New Roman" w:hAnsi="Times New Roman" w:cs="Times New Roman"/>
          <w:lang w:eastAsia="en-GB"/>
        </w:rPr>
        <w:t>arree</w:t>
      </w:r>
      <w:proofErr w:type="spellEnd"/>
      <w:r w:rsidRPr="00A23F7D">
        <w:rPr>
          <w:rFonts w:ascii="Times New Roman" w:hAnsi="Times New Roman" w:cs="Times New Roman"/>
          <w:lang w:eastAsia="en-GB"/>
        </w:rPr>
        <w:t xml:space="preserve">, M. and </w:t>
      </w:r>
      <w:proofErr w:type="spellStart"/>
      <w:r w:rsidRPr="00A23F7D">
        <w:rPr>
          <w:rFonts w:ascii="Times New Roman" w:hAnsi="Times New Roman" w:cs="Times New Roman"/>
          <w:lang w:eastAsia="en-GB"/>
        </w:rPr>
        <w:t>V</w:t>
      </w:r>
      <w:r w:rsidR="002924BD" w:rsidRPr="00A23F7D">
        <w:rPr>
          <w:rFonts w:ascii="Times New Roman" w:hAnsi="Times New Roman" w:cs="Times New Roman"/>
          <w:lang w:eastAsia="en-GB"/>
        </w:rPr>
        <w:t>erheul</w:t>
      </w:r>
      <w:proofErr w:type="spellEnd"/>
      <w:r w:rsidRPr="00A23F7D">
        <w:rPr>
          <w:rFonts w:ascii="Times New Roman" w:hAnsi="Times New Roman" w:cs="Times New Roman"/>
          <w:lang w:eastAsia="en-GB"/>
        </w:rPr>
        <w:t>, I.</w:t>
      </w:r>
      <w:r w:rsidR="002924BD" w:rsidRPr="00A23F7D">
        <w:rPr>
          <w:rFonts w:ascii="Times New Roman" w:hAnsi="Times New Roman" w:cs="Times New Roman"/>
          <w:lang w:eastAsia="en-GB"/>
        </w:rPr>
        <w:t xml:space="preserve"> (2011)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="002924BD" w:rsidRPr="00A23F7D">
        <w:rPr>
          <w:rFonts w:ascii="Times New Roman" w:hAnsi="Times New Roman" w:cs="Times New Roman"/>
          <w:lang w:eastAsia="en-GB"/>
        </w:rPr>
        <w:t>‘</w:t>
      </w:r>
      <w:r w:rsidRPr="00A23F7D">
        <w:rPr>
          <w:rFonts w:ascii="Times New Roman" w:hAnsi="Times New Roman" w:cs="Times New Roman"/>
          <w:lang w:eastAsia="en-GB"/>
        </w:rPr>
        <w:t>What Makes Entrepreneurs Happy? Determinants of Satisfaction Among Founders.</w:t>
      </w:r>
      <w:r w:rsidR="002924BD" w:rsidRPr="00A23F7D">
        <w:rPr>
          <w:rFonts w:ascii="Times New Roman" w:hAnsi="Times New Roman" w:cs="Times New Roman"/>
          <w:lang w:eastAsia="en-GB"/>
        </w:rPr>
        <w:t>’</w:t>
      </w:r>
      <w:r w:rsidRPr="00A23F7D">
        <w:rPr>
          <w:rFonts w:ascii="Times New Roman" w:hAnsi="Times New Roman" w:cs="Times New Roman"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>Journal of Happiness Studies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13</w:t>
      </w:r>
      <w:r w:rsidRPr="00A23F7D">
        <w:rPr>
          <w:rFonts w:ascii="Times New Roman" w:hAnsi="Times New Roman" w:cs="Times New Roman"/>
          <w:lang w:eastAsia="en-GB"/>
        </w:rPr>
        <w:t>(2), pp. 371-387.</w:t>
      </w:r>
    </w:p>
    <w:p w14:paraId="41B05ED2" w14:textId="43A580E3" w:rsidR="00B93D51" w:rsidRPr="00A23F7D" w:rsidRDefault="00B93D51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 xml:space="preserve">Di </w:t>
      </w:r>
      <w:proofErr w:type="spellStart"/>
      <w:r w:rsidRPr="00A23F7D">
        <w:rPr>
          <w:rFonts w:ascii="Times New Roman" w:hAnsi="Times New Roman" w:cs="Times New Roman"/>
          <w:lang w:eastAsia="en-GB"/>
        </w:rPr>
        <w:t>Tella</w:t>
      </w:r>
      <w:proofErr w:type="spellEnd"/>
      <w:r w:rsidRPr="00A23F7D">
        <w:rPr>
          <w:rFonts w:ascii="Times New Roman" w:hAnsi="Times New Roman" w:cs="Times New Roman"/>
          <w:lang w:eastAsia="en-GB"/>
        </w:rPr>
        <w:t xml:space="preserve">, R., </w:t>
      </w:r>
      <w:proofErr w:type="spellStart"/>
      <w:r w:rsidRPr="00A23F7D">
        <w:rPr>
          <w:rFonts w:ascii="Times New Roman" w:hAnsi="Times New Roman" w:cs="Times New Roman"/>
          <w:lang w:eastAsia="en-GB"/>
        </w:rPr>
        <w:t>MacCulloch</w:t>
      </w:r>
      <w:proofErr w:type="spellEnd"/>
      <w:r w:rsidRPr="00A23F7D">
        <w:rPr>
          <w:rFonts w:ascii="Times New Roman" w:hAnsi="Times New Roman" w:cs="Times New Roman"/>
          <w:lang w:eastAsia="en-GB"/>
        </w:rPr>
        <w:t xml:space="preserve">, R.J and Oswald, A.J. (2006) ‘The Macroeconomics of Happiness.’ </w:t>
      </w:r>
      <w:r w:rsidRPr="00A23F7D">
        <w:rPr>
          <w:rFonts w:ascii="Times New Roman" w:hAnsi="Times New Roman" w:cs="Times New Roman"/>
          <w:i/>
          <w:lang w:eastAsia="en-GB"/>
        </w:rPr>
        <w:t>The Review of Economics &amp; Statistics</w:t>
      </w:r>
      <w:r w:rsidRPr="00A23F7D">
        <w:rPr>
          <w:rFonts w:ascii="Times New Roman" w:hAnsi="Times New Roman" w:cs="Times New Roman"/>
          <w:lang w:eastAsia="en-GB"/>
        </w:rPr>
        <w:t>, 85(4), pp.809-827.</w:t>
      </w:r>
    </w:p>
    <w:p w14:paraId="1F07C1B9" w14:textId="72C92FCF" w:rsidR="0050682E" w:rsidRPr="00A23F7D" w:rsidRDefault="0050682E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 xml:space="preserve">Lane, T., (2017) ‘How does happiness relate to economic behaviour? A review of the literature.’ </w:t>
      </w:r>
      <w:r w:rsidRPr="00A23F7D">
        <w:rPr>
          <w:rFonts w:ascii="Times New Roman" w:hAnsi="Times New Roman" w:cs="Times New Roman"/>
          <w:i/>
          <w:lang w:eastAsia="en-GB"/>
        </w:rPr>
        <w:t xml:space="preserve">Journal of </w:t>
      </w:r>
      <w:proofErr w:type="spellStart"/>
      <w:r w:rsidRPr="00A23F7D">
        <w:rPr>
          <w:rFonts w:ascii="Times New Roman" w:hAnsi="Times New Roman" w:cs="Times New Roman"/>
          <w:i/>
          <w:lang w:eastAsia="en-GB"/>
        </w:rPr>
        <w:t>Behavioral</w:t>
      </w:r>
      <w:proofErr w:type="spellEnd"/>
      <w:r w:rsidRPr="00A23F7D">
        <w:rPr>
          <w:rFonts w:ascii="Times New Roman" w:hAnsi="Times New Roman" w:cs="Times New Roman"/>
          <w:i/>
          <w:lang w:eastAsia="en-GB"/>
        </w:rPr>
        <w:t xml:space="preserve"> and Experimental Economics</w:t>
      </w:r>
      <w:r w:rsidRPr="00A23F7D">
        <w:rPr>
          <w:rFonts w:ascii="Times New Roman" w:hAnsi="Times New Roman" w:cs="Times New Roman"/>
          <w:lang w:eastAsia="en-GB"/>
        </w:rPr>
        <w:t>, 68, pp. 62-78.</w:t>
      </w:r>
    </w:p>
    <w:p w14:paraId="2A17E975" w14:textId="18A1364C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lang w:eastAsia="en-GB"/>
        </w:rPr>
        <w:t>L</w:t>
      </w:r>
      <w:r w:rsidR="00E2700F" w:rsidRPr="00A23F7D">
        <w:rPr>
          <w:rFonts w:ascii="Times New Roman" w:hAnsi="Times New Roman" w:cs="Times New Roman"/>
          <w:lang w:eastAsia="en-GB"/>
        </w:rPr>
        <w:t>ange</w:t>
      </w:r>
      <w:r w:rsidRPr="00A23F7D">
        <w:rPr>
          <w:rFonts w:ascii="Times New Roman" w:hAnsi="Times New Roman" w:cs="Times New Roman"/>
          <w:lang w:eastAsia="en-GB"/>
        </w:rPr>
        <w:t>, T.</w:t>
      </w:r>
      <w:r w:rsidR="00E2700F" w:rsidRPr="00A23F7D">
        <w:rPr>
          <w:rFonts w:ascii="Times New Roman" w:hAnsi="Times New Roman" w:cs="Times New Roman"/>
          <w:lang w:eastAsia="en-GB"/>
        </w:rPr>
        <w:t xml:space="preserve"> (2009) ‘</w:t>
      </w:r>
      <w:r w:rsidRPr="00A23F7D">
        <w:rPr>
          <w:rFonts w:ascii="Times New Roman" w:hAnsi="Times New Roman" w:cs="Times New Roman"/>
          <w:lang w:eastAsia="en-GB"/>
        </w:rPr>
        <w:t>Job satisfaction and self-employment: autonomy or personality?</w:t>
      </w:r>
      <w:r w:rsidR="00E2700F" w:rsidRPr="00A23F7D">
        <w:rPr>
          <w:rFonts w:ascii="Times New Roman" w:hAnsi="Times New Roman" w:cs="Times New Roman"/>
          <w:i/>
          <w:lang w:eastAsia="en-GB"/>
        </w:rPr>
        <w:t>’</w:t>
      </w:r>
      <w:r w:rsidRPr="00A23F7D">
        <w:rPr>
          <w:rFonts w:ascii="Times New Roman" w:hAnsi="Times New Roman" w:cs="Times New Roman"/>
          <w:i/>
          <w:lang w:eastAsia="en-GB"/>
        </w:rPr>
        <w:t xml:space="preserve"> </w:t>
      </w:r>
      <w:r w:rsidRPr="00A23F7D">
        <w:rPr>
          <w:rFonts w:ascii="Times New Roman" w:hAnsi="Times New Roman" w:cs="Times New Roman"/>
          <w:i/>
          <w:iCs/>
          <w:lang w:eastAsia="en-GB"/>
        </w:rPr>
        <w:t>Small Business Economics</w:t>
      </w:r>
      <w:r w:rsidRPr="00A23F7D">
        <w:rPr>
          <w:rFonts w:ascii="Times New Roman" w:hAnsi="Times New Roman" w:cs="Times New Roman"/>
          <w:iCs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lang w:eastAsia="en-GB"/>
        </w:rPr>
        <w:t>38</w:t>
      </w:r>
      <w:r w:rsidRPr="00A23F7D">
        <w:rPr>
          <w:rFonts w:ascii="Times New Roman" w:hAnsi="Times New Roman" w:cs="Times New Roman"/>
          <w:lang w:eastAsia="en-GB"/>
        </w:rPr>
        <w:t>(2), pp. 165-177.</w:t>
      </w:r>
    </w:p>
    <w:p w14:paraId="7BACB981" w14:textId="0E495B76" w:rsidR="00AA4BA7" w:rsidRPr="007B2862" w:rsidRDefault="00AA4BA7" w:rsidP="00A23F7D">
      <w:pPr>
        <w:pStyle w:val="NoSpacing"/>
        <w:spacing w:line="360" w:lineRule="auto"/>
        <w:rPr>
          <w:rFonts w:ascii="Times New Roman" w:hAnsi="Times New Roman" w:cs="Times New Roman"/>
          <w:szCs w:val="24"/>
        </w:rPr>
      </w:pPr>
      <w:proofErr w:type="spellStart"/>
      <w:r w:rsidRPr="007B2862">
        <w:rPr>
          <w:rFonts w:ascii="Times New Roman" w:hAnsi="Times New Roman" w:cs="Times New Roman"/>
          <w:szCs w:val="24"/>
        </w:rPr>
        <w:t>Millán</w:t>
      </w:r>
      <w:proofErr w:type="spellEnd"/>
      <w:r w:rsidRPr="007B2862">
        <w:rPr>
          <w:rFonts w:ascii="Times New Roman" w:hAnsi="Times New Roman" w:cs="Times New Roman"/>
          <w:szCs w:val="24"/>
        </w:rPr>
        <w:t xml:space="preserve">, J.M., Hessels, J., </w:t>
      </w:r>
      <w:proofErr w:type="spellStart"/>
      <w:r w:rsidRPr="007B2862">
        <w:rPr>
          <w:rFonts w:ascii="Times New Roman" w:hAnsi="Times New Roman" w:cs="Times New Roman"/>
          <w:szCs w:val="24"/>
        </w:rPr>
        <w:t>Thurik</w:t>
      </w:r>
      <w:proofErr w:type="spellEnd"/>
      <w:r w:rsidRPr="007B2862">
        <w:rPr>
          <w:rFonts w:ascii="Times New Roman" w:hAnsi="Times New Roman" w:cs="Times New Roman"/>
          <w:szCs w:val="24"/>
        </w:rPr>
        <w:t xml:space="preserve">, R. and </w:t>
      </w:r>
      <w:proofErr w:type="spellStart"/>
      <w:r w:rsidRPr="007B2862">
        <w:rPr>
          <w:rFonts w:ascii="Times New Roman" w:hAnsi="Times New Roman" w:cs="Times New Roman"/>
          <w:szCs w:val="24"/>
        </w:rPr>
        <w:t>Aguado</w:t>
      </w:r>
      <w:proofErr w:type="spellEnd"/>
      <w:r w:rsidRPr="007B2862">
        <w:rPr>
          <w:rFonts w:ascii="Times New Roman" w:hAnsi="Times New Roman" w:cs="Times New Roman"/>
          <w:szCs w:val="24"/>
        </w:rPr>
        <w:t xml:space="preserve">, R. </w:t>
      </w:r>
      <w:r w:rsidR="0050682E" w:rsidRPr="007B2862">
        <w:rPr>
          <w:rFonts w:ascii="Times New Roman" w:hAnsi="Times New Roman" w:cs="Times New Roman"/>
          <w:szCs w:val="24"/>
        </w:rPr>
        <w:t xml:space="preserve">(2011) </w:t>
      </w:r>
      <w:r w:rsidRPr="007B2862">
        <w:rPr>
          <w:rFonts w:ascii="Times New Roman" w:hAnsi="Times New Roman" w:cs="Times New Roman"/>
          <w:szCs w:val="24"/>
        </w:rPr>
        <w:t>‘Determinants of job satisfaction: a European comparison</w:t>
      </w:r>
      <w:r w:rsidR="0050682E" w:rsidRPr="007B2862">
        <w:rPr>
          <w:rFonts w:ascii="Times New Roman" w:hAnsi="Times New Roman" w:cs="Times New Roman"/>
          <w:szCs w:val="24"/>
        </w:rPr>
        <w:t xml:space="preserve"> </w:t>
      </w:r>
      <w:r w:rsidRPr="007B2862">
        <w:rPr>
          <w:rFonts w:ascii="Times New Roman" w:hAnsi="Times New Roman" w:cs="Times New Roman"/>
          <w:szCs w:val="24"/>
        </w:rPr>
        <w:t>of self-employed and paid employees</w:t>
      </w:r>
      <w:r w:rsidR="0050682E" w:rsidRPr="007B2862">
        <w:rPr>
          <w:rFonts w:ascii="Times New Roman" w:hAnsi="Times New Roman" w:cs="Times New Roman"/>
          <w:szCs w:val="24"/>
        </w:rPr>
        <w:t xml:space="preserve">.’ </w:t>
      </w:r>
      <w:r w:rsidR="0050682E" w:rsidRPr="007B2862">
        <w:rPr>
          <w:rFonts w:ascii="Times New Roman" w:hAnsi="Times New Roman" w:cs="Times New Roman"/>
          <w:i/>
          <w:szCs w:val="24"/>
        </w:rPr>
        <w:t>Small Business Economics</w:t>
      </w:r>
      <w:r w:rsidR="0050682E" w:rsidRPr="007B2862">
        <w:rPr>
          <w:rFonts w:ascii="Times New Roman" w:hAnsi="Times New Roman" w:cs="Times New Roman"/>
          <w:szCs w:val="24"/>
        </w:rPr>
        <w:t>, 40, pp.651-670</w:t>
      </w:r>
      <w:r w:rsidR="00B93D51" w:rsidRPr="007B2862">
        <w:rPr>
          <w:rFonts w:ascii="Times New Roman" w:hAnsi="Times New Roman" w:cs="Times New Roman"/>
          <w:szCs w:val="24"/>
        </w:rPr>
        <w:t>.</w:t>
      </w:r>
    </w:p>
    <w:p w14:paraId="2F46756E" w14:textId="1F79AAF4" w:rsidR="00AA396A" w:rsidRPr="00A23F7D" w:rsidRDefault="00AA396A" w:rsidP="00A23F7D">
      <w:pPr>
        <w:pStyle w:val="NoSpacing"/>
        <w:spacing w:line="360" w:lineRule="auto"/>
        <w:jc w:val="left"/>
        <w:rPr>
          <w:rFonts w:ascii="Times New Roman" w:hAnsi="Times New Roman" w:cs="Times New Roman"/>
          <w:szCs w:val="24"/>
        </w:rPr>
      </w:pPr>
      <w:r w:rsidRPr="00A23F7D">
        <w:rPr>
          <w:rFonts w:ascii="Times New Roman" w:hAnsi="Times New Roman" w:cs="Times New Roman"/>
          <w:szCs w:val="24"/>
        </w:rPr>
        <w:t xml:space="preserve">Partington, R. </w:t>
      </w:r>
      <w:r w:rsidRPr="00A23F7D">
        <w:rPr>
          <w:rFonts w:ascii="Times New Roman" w:hAnsi="Times New Roman" w:cs="Times New Roman"/>
          <w:i/>
          <w:szCs w:val="24"/>
        </w:rPr>
        <w:t>UK worker productivity growth falls to two-year low on back of Brexit concerns</w:t>
      </w:r>
      <w:r w:rsidR="00BB2ABC" w:rsidRPr="00A23F7D">
        <w:rPr>
          <w:rFonts w:ascii="Times New Roman" w:hAnsi="Times New Roman" w:cs="Times New Roman"/>
          <w:szCs w:val="24"/>
        </w:rPr>
        <w:t xml:space="preserve">. </w:t>
      </w:r>
      <w:r w:rsidRPr="00A23F7D">
        <w:rPr>
          <w:rFonts w:ascii="Times New Roman" w:hAnsi="Times New Roman" w:cs="Times New Roman"/>
          <w:szCs w:val="24"/>
        </w:rPr>
        <w:t xml:space="preserve">Available at: </w:t>
      </w:r>
      <w:hyperlink r:id="rId11" w:history="1">
        <w:r w:rsidR="006768A4" w:rsidRPr="00A23F7D">
          <w:rPr>
            <w:rStyle w:val="Hyperlink"/>
            <w:rFonts w:ascii="Times New Roman" w:hAnsi="Times New Roman" w:cs="Times New Roman"/>
            <w:color w:val="auto"/>
            <w:szCs w:val="24"/>
            <w:u w:val="none"/>
          </w:rPr>
          <w:t>https://www.theguardian.com/business/2019/jan/09/uk-worker-productivity-falls-to-two-year-low-on-back-of-brexit-concerns</w:t>
        </w:r>
      </w:hyperlink>
      <w:r w:rsidR="006768A4" w:rsidRPr="00A23F7D">
        <w:rPr>
          <w:rFonts w:ascii="Times New Roman" w:hAnsi="Times New Roman" w:cs="Times New Roman"/>
          <w:szCs w:val="24"/>
        </w:rPr>
        <w:t xml:space="preserve"> </w:t>
      </w:r>
      <w:r w:rsidRPr="00A23F7D">
        <w:rPr>
          <w:rFonts w:ascii="Times New Roman" w:hAnsi="Times New Roman" w:cs="Times New Roman"/>
          <w:szCs w:val="24"/>
        </w:rPr>
        <w:t>(</w:t>
      </w:r>
      <w:r w:rsidR="00BC6F74" w:rsidRPr="00A23F7D">
        <w:rPr>
          <w:rFonts w:ascii="Times New Roman" w:hAnsi="Times New Roman" w:cs="Times New Roman"/>
          <w:szCs w:val="24"/>
        </w:rPr>
        <w:t>A</w:t>
      </w:r>
      <w:r w:rsidRPr="00A23F7D">
        <w:rPr>
          <w:rFonts w:ascii="Times New Roman" w:hAnsi="Times New Roman" w:cs="Times New Roman"/>
          <w:szCs w:val="24"/>
        </w:rPr>
        <w:t>ccessed</w:t>
      </w:r>
      <w:r w:rsidR="00BC6F74" w:rsidRPr="00A23F7D">
        <w:rPr>
          <w:rFonts w:ascii="Times New Roman" w:hAnsi="Times New Roman" w:cs="Times New Roman"/>
          <w:szCs w:val="24"/>
        </w:rPr>
        <w:t>:</w:t>
      </w:r>
      <w:r w:rsidRPr="00A23F7D">
        <w:rPr>
          <w:rFonts w:ascii="Times New Roman" w:hAnsi="Times New Roman" w:cs="Times New Roman"/>
          <w:szCs w:val="24"/>
        </w:rPr>
        <w:t xml:space="preserve"> 19 March 2019)</w:t>
      </w:r>
    </w:p>
    <w:p w14:paraId="7FC7FC3C" w14:textId="44F50F83" w:rsidR="004740AB" w:rsidRPr="00A23F7D" w:rsidRDefault="004740AB" w:rsidP="00A23F7D">
      <w:pPr>
        <w:pStyle w:val="NoSpacing"/>
        <w:spacing w:line="360" w:lineRule="auto"/>
        <w:rPr>
          <w:rFonts w:ascii="Times New Roman" w:hAnsi="Times New Roman" w:cs="Times New Roman"/>
          <w:szCs w:val="24"/>
          <w:lang w:eastAsia="en-GB"/>
        </w:rPr>
      </w:pPr>
      <w:proofErr w:type="spellStart"/>
      <w:r w:rsidRPr="00A23F7D">
        <w:rPr>
          <w:rFonts w:ascii="Times New Roman" w:hAnsi="Times New Roman" w:cs="Times New Roman"/>
          <w:szCs w:val="24"/>
          <w:lang w:eastAsia="en-GB"/>
        </w:rPr>
        <w:lastRenderedPageBreak/>
        <w:t>Praag</w:t>
      </w:r>
      <w:proofErr w:type="spellEnd"/>
      <w:r w:rsidRPr="00A23F7D">
        <w:rPr>
          <w:rFonts w:ascii="Times New Roman" w:hAnsi="Times New Roman" w:cs="Times New Roman"/>
          <w:szCs w:val="24"/>
          <w:lang w:eastAsia="en-GB"/>
        </w:rPr>
        <w:t xml:space="preserve">, B.M.S., </w:t>
      </w:r>
      <w:proofErr w:type="spellStart"/>
      <w:r w:rsidRPr="00A23F7D">
        <w:rPr>
          <w:rFonts w:ascii="Times New Roman" w:hAnsi="Times New Roman" w:cs="Times New Roman"/>
          <w:szCs w:val="24"/>
          <w:lang w:eastAsia="en-GB"/>
        </w:rPr>
        <w:t>Frijters</w:t>
      </w:r>
      <w:proofErr w:type="spellEnd"/>
      <w:r w:rsidRPr="00A23F7D">
        <w:rPr>
          <w:rFonts w:ascii="Times New Roman" w:hAnsi="Times New Roman" w:cs="Times New Roman"/>
          <w:szCs w:val="24"/>
          <w:lang w:eastAsia="en-GB"/>
        </w:rPr>
        <w:t>, P. and Ferrer-I-</w:t>
      </w:r>
      <w:proofErr w:type="spellStart"/>
      <w:r w:rsidRPr="00A23F7D">
        <w:rPr>
          <w:rFonts w:ascii="Times New Roman" w:hAnsi="Times New Roman" w:cs="Times New Roman"/>
          <w:szCs w:val="24"/>
          <w:lang w:eastAsia="en-GB"/>
        </w:rPr>
        <w:t>Carbonell</w:t>
      </w:r>
      <w:proofErr w:type="spellEnd"/>
      <w:r w:rsidRPr="00A23F7D">
        <w:rPr>
          <w:rFonts w:ascii="Times New Roman" w:hAnsi="Times New Roman" w:cs="Times New Roman"/>
          <w:szCs w:val="24"/>
          <w:lang w:eastAsia="en-GB"/>
        </w:rPr>
        <w:t xml:space="preserve">, A., 2003. The anatomy of subjective well-being. </w:t>
      </w:r>
      <w:r w:rsidR="00BC6F74" w:rsidRPr="00A23F7D">
        <w:rPr>
          <w:rFonts w:ascii="Times New Roman" w:hAnsi="Times New Roman" w:cs="Times New Roman"/>
          <w:i/>
          <w:iCs/>
          <w:szCs w:val="24"/>
          <w:lang w:eastAsia="en-GB"/>
        </w:rPr>
        <w:t>Fa</w:t>
      </w:r>
      <w:r w:rsidRPr="00A23F7D">
        <w:rPr>
          <w:rFonts w:ascii="Times New Roman" w:hAnsi="Times New Roman" w:cs="Times New Roman"/>
          <w:iCs/>
          <w:szCs w:val="24"/>
          <w:lang w:eastAsia="en-GB"/>
        </w:rPr>
        <w:t xml:space="preserve">, </w:t>
      </w:r>
      <w:r w:rsidRPr="00A23F7D">
        <w:rPr>
          <w:rFonts w:ascii="Times New Roman" w:hAnsi="Times New Roman" w:cs="Times New Roman"/>
          <w:bCs/>
          <w:szCs w:val="24"/>
          <w:lang w:eastAsia="en-GB"/>
        </w:rPr>
        <w:t>51</w:t>
      </w:r>
      <w:r w:rsidRPr="00A23F7D">
        <w:rPr>
          <w:rFonts w:ascii="Times New Roman" w:hAnsi="Times New Roman" w:cs="Times New Roman"/>
          <w:szCs w:val="24"/>
          <w:lang w:eastAsia="en-GB"/>
        </w:rPr>
        <w:t>(1), pp. 29-49.</w:t>
      </w:r>
    </w:p>
    <w:p w14:paraId="0A4EDB8D" w14:textId="77777777" w:rsidR="00AA396A" w:rsidRPr="00A23F7D" w:rsidRDefault="00AA396A" w:rsidP="00A23F7D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23F7D">
        <w:rPr>
          <w:rFonts w:ascii="Times New Roman" w:hAnsi="Times New Roman" w:cs="Times New Roman"/>
          <w:szCs w:val="24"/>
          <w:lang w:eastAsia="en-GB"/>
        </w:rPr>
        <w:t xml:space="preserve">Van Der </w:t>
      </w:r>
      <w:proofErr w:type="spellStart"/>
      <w:r w:rsidRPr="00A23F7D">
        <w:rPr>
          <w:rFonts w:ascii="Times New Roman" w:hAnsi="Times New Roman" w:cs="Times New Roman"/>
          <w:szCs w:val="24"/>
          <w:lang w:eastAsia="en-GB"/>
        </w:rPr>
        <w:t>Zwan</w:t>
      </w:r>
      <w:proofErr w:type="spellEnd"/>
      <w:r w:rsidRPr="00A23F7D">
        <w:rPr>
          <w:rFonts w:ascii="Times New Roman" w:hAnsi="Times New Roman" w:cs="Times New Roman"/>
          <w:szCs w:val="24"/>
          <w:lang w:eastAsia="en-GB"/>
        </w:rPr>
        <w:t>, P., Hessels, J. and Rietveld, C.A. (2018) ‘Self-employment and satisfaction</w:t>
      </w:r>
      <w:r w:rsidRPr="00A23F7D">
        <w:rPr>
          <w:rFonts w:ascii="Times New Roman" w:hAnsi="Times New Roman" w:cs="Times New Roman"/>
          <w:lang w:eastAsia="en-GB"/>
        </w:rPr>
        <w:t xml:space="preserve"> with life, work, and leisure.’ </w:t>
      </w:r>
      <w:r w:rsidRPr="00A23F7D">
        <w:rPr>
          <w:rFonts w:ascii="Times New Roman" w:hAnsi="Times New Roman" w:cs="Times New Roman"/>
          <w:i/>
          <w:lang w:eastAsia="en-GB"/>
        </w:rPr>
        <w:t>Journal of Economic Psychology</w:t>
      </w:r>
      <w:r w:rsidRPr="00A23F7D">
        <w:rPr>
          <w:rFonts w:ascii="Times New Roman" w:hAnsi="Times New Roman" w:cs="Times New Roman"/>
          <w:lang w:eastAsia="en-GB"/>
        </w:rPr>
        <w:t>, 64, pp.73-88.</w:t>
      </w:r>
    </w:p>
    <w:p w14:paraId="49ACD6A0" w14:textId="77777777" w:rsidR="004740AB" w:rsidRPr="00A23F7D" w:rsidRDefault="004740AB" w:rsidP="00A23F7D">
      <w:pPr>
        <w:spacing w:line="360" w:lineRule="auto"/>
        <w:rPr>
          <w:rFonts w:ascii="Times New Roman" w:hAnsi="Times New Roman" w:cs="Times New Roman"/>
        </w:rPr>
      </w:pPr>
    </w:p>
    <w:sectPr w:rsidR="004740AB" w:rsidRPr="00A23F7D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BDD14" w14:textId="77777777" w:rsidR="008476DB" w:rsidRDefault="008476DB" w:rsidP="00D118B4">
      <w:r>
        <w:separator/>
      </w:r>
    </w:p>
  </w:endnote>
  <w:endnote w:type="continuationSeparator" w:id="0">
    <w:p w14:paraId="576AE7A5" w14:textId="77777777" w:rsidR="008476DB" w:rsidRDefault="008476DB" w:rsidP="00D1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50508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128AE0" w14:textId="08FA6592" w:rsidR="00DA4BB7" w:rsidRDefault="00DA4B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3C9B98" w14:textId="77777777" w:rsidR="00906E5A" w:rsidRDefault="00906E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23433" w14:textId="77777777" w:rsidR="008476DB" w:rsidRDefault="008476DB" w:rsidP="00D118B4">
      <w:r>
        <w:separator/>
      </w:r>
    </w:p>
  </w:footnote>
  <w:footnote w:type="continuationSeparator" w:id="0">
    <w:p w14:paraId="7B2D7B7F" w14:textId="77777777" w:rsidR="008476DB" w:rsidRDefault="008476DB" w:rsidP="00D11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978CA"/>
    <w:multiLevelType w:val="hybridMultilevel"/>
    <w:tmpl w:val="71181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91300"/>
    <w:multiLevelType w:val="hybridMultilevel"/>
    <w:tmpl w:val="3C1A0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86722"/>
    <w:multiLevelType w:val="hybridMultilevel"/>
    <w:tmpl w:val="C3285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4811DA"/>
    <w:multiLevelType w:val="hybridMultilevel"/>
    <w:tmpl w:val="1CA07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I3MrU0sjA2tDAyNDJT0lEKTi0uzszPAykwrAUAU0IhWywAAAA="/>
  </w:docVars>
  <w:rsids>
    <w:rsidRoot w:val="00E246B2"/>
    <w:rsid w:val="00007A6F"/>
    <w:rsid w:val="000669A1"/>
    <w:rsid w:val="00071BCA"/>
    <w:rsid w:val="00081C1E"/>
    <w:rsid w:val="00086B38"/>
    <w:rsid w:val="00090E5E"/>
    <w:rsid w:val="000A5659"/>
    <w:rsid w:val="000B71B1"/>
    <w:rsid w:val="000D3B7A"/>
    <w:rsid w:val="000E751A"/>
    <w:rsid w:val="000F140A"/>
    <w:rsid w:val="0010381C"/>
    <w:rsid w:val="0012230F"/>
    <w:rsid w:val="001257C9"/>
    <w:rsid w:val="00127168"/>
    <w:rsid w:val="0013130A"/>
    <w:rsid w:val="001329E1"/>
    <w:rsid w:val="00145C54"/>
    <w:rsid w:val="001716D4"/>
    <w:rsid w:val="001775C1"/>
    <w:rsid w:val="0019379B"/>
    <w:rsid w:val="0019757B"/>
    <w:rsid w:val="001B4BD3"/>
    <w:rsid w:val="001C3002"/>
    <w:rsid w:val="001D165F"/>
    <w:rsid w:val="001D7E71"/>
    <w:rsid w:val="001E5CFF"/>
    <w:rsid w:val="001F56CB"/>
    <w:rsid w:val="001F615C"/>
    <w:rsid w:val="0020613A"/>
    <w:rsid w:val="00211F33"/>
    <w:rsid w:val="00233301"/>
    <w:rsid w:val="0027779E"/>
    <w:rsid w:val="00286B27"/>
    <w:rsid w:val="00286D5F"/>
    <w:rsid w:val="002924BD"/>
    <w:rsid w:val="002932DE"/>
    <w:rsid w:val="002A12EF"/>
    <w:rsid w:val="002B5D64"/>
    <w:rsid w:val="002C5935"/>
    <w:rsid w:val="002F2AF9"/>
    <w:rsid w:val="002F2B58"/>
    <w:rsid w:val="00304AC3"/>
    <w:rsid w:val="00321643"/>
    <w:rsid w:val="00337CC0"/>
    <w:rsid w:val="003523AE"/>
    <w:rsid w:val="003533F7"/>
    <w:rsid w:val="0037381F"/>
    <w:rsid w:val="003911B9"/>
    <w:rsid w:val="003B477E"/>
    <w:rsid w:val="003C3087"/>
    <w:rsid w:val="003D30F2"/>
    <w:rsid w:val="003D59D3"/>
    <w:rsid w:val="003D7F5E"/>
    <w:rsid w:val="003E3871"/>
    <w:rsid w:val="004001B9"/>
    <w:rsid w:val="00416BF3"/>
    <w:rsid w:val="00425C6B"/>
    <w:rsid w:val="0043727F"/>
    <w:rsid w:val="00441935"/>
    <w:rsid w:val="00442887"/>
    <w:rsid w:val="0045099A"/>
    <w:rsid w:val="004725A0"/>
    <w:rsid w:val="004740AB"/>
    <w:rsid w:val="004749F3"/>
    <w:rsid w:val="00481443"/>
    <w:rsid w:val="004916CE"/>
    <w:rsid w:val="004C7467"/>
    <w:rsid w:val="004D087C"/>
    <w:rsid w:val="0050021D"/>
    <w:rsid w:val="0050682E"/>
    <w:rsid w:val="005177A7"/>
    <w:rsid w:val="0053076D"/>
    <w:rsid w:val="0053284E"/>
    <w:rsid w:val="00540538"/>
    <w:rsid w:val="00540E8B"/>
    <w:rsid w:val="00543A56"/>
    <w:rsid w:val="00547BAC"/>
    <w:rsid w:val="005559DC"/>
    <w:rsid w:val="00577EEC"/>
    <w:rsid w:val="005A77EA"/>
    <w:rsid w:val="005B4740"/>
    <w:rsid w:val="005C27CD"/>
    <w:rsid w:val="005C643F"/>
    <w:rsid w:val="005E6B5D"/>
    <w:rsid w:val="005F393B"/>
    <w:rsid w:val="00614489"/>
    <w:rsid w:val="00620A81"/>
    <w:rsid w:val="00627820"/>
    <w:rsid w:val="006336C0"/>
    <w:rsid w:val="00643FE4"/>
    <w:rsid w:val="00645B3F"/>
    <w:rsid w:val="006644C8"/>
    <w:rsid w:val="006644CC"/>
    <w:rsid w:val="006768A4"/>
    <w:rsid w:val="006848C9"/>
    <w:rsid w:val="006B0C2F"/>
    <w:rsid w:val="006B1EFF"/>
    <w:rsid w:val="006B4068"/>
    <w:rsid w:val="006B4AF9"/>
    <w:rsid w:val="006D02D9"/>
    <w:rsid w:val="006D4DAF"/>
    <w:rsid w:val="006D6D87"/>
    <w:rsid w:val="006E697C"/>
    <w:rsid w:val="007341FB"/>
    <w:rsid w:val="00743ADE"/>
    <w:rsid w:val="007464AF"/>
    <w:rsid w:val="0076090A"/>
    <w:rsid w:val="00771C9C"/>
    <w:rsid w:val="00775858"/>
    <w:rsid w:val="007977D8"/>
    <w:rsid w:val="007A37AE"/>
    <w:rsid w:val="007B2862"/>
    <w:rsid w:val="007B4A09"/>
    <w:rsid w:val="007B759C"/>
    <w:rsid w:val="00820357"/>
    <w:rsid w:val="00825B2B"/>
    <w:rsid w:val="008476DB"/>
    <w:rsid w:val="00847889"/>
    <w:rsid w:val="00856FF9"/>
    <w:rsid w:val="00860843"/>
    <w:rsid w:val="008701CC"/>
    <w:rsid w:val="00870AD1"/>
    <w:rsid w:val="0087115F"/>
    <w:rsid w:val="00884A85"/>
    <w:rsid w:val="00892C97"/>
    <w:rsid w:val="00893C8B"/>
    <w:rsid w:val="008A4A0C"/>
    <w:rsid w:val="008E0247"/>
    <w:rsid w:val="008E41C0"/>
    <w:rsid w:val="008F79E7"/>
    <w:rsid w:val="00906E5A"/>
    <w:rsid w:val="009122FA"/>
    <w:rsid w:val="00913962"/>
    <w:rsid w:val="009305E3"/>
    <w:rsid w:val="00930600"/>
    <w:rsid w:val="00934A3E"/>
    <w:rsid w:val="00952B2C"/>
    <w:rsid w:val="00960A19"/>
    <w:rsid w:val="0096524F"/>
    <w:rsid w:val="009850EB"/>
    <w:rsid w:val="00990A0F"/>
    <w:rsid w:val="009B7D5D"/>
    <w:rsid w:val="009C71DB"/>
    <w:rsid w:val="009E27C8"/>
    <w:rsid w:val="009F092C"/>
    <w:rsid w:val="009F4B0E"/>
    <w:rsid w:val="00A00139"/>
    <w:rsid w:val="00A10069"/>
    <w:rsid w:val="00A23F7D"/>
    <w:rsid w:val="00A315E4"/>
    <w:rsid w:val="00A418DC"/>
    <w:rsid w:val="00A64295"/>
    <w:rsid w:val="00A849AD"/>
    <w:rsid w:val="00A87EEC"/>
    <w:rsid w:val="00AA396A"/>
    <w:rsid w:val="00AA4BA7"/>
    <w:rsid w:val="00AC149C"/>
    <w:rsid w:val="00AF019F"/>
    <w:rsid w:val="00AF3A3E"/>
    <w:rsid w:val="00AF5C1A"/>
    <w:rsid w:val="00B26164"/>
    <w:rsid w:val="00B35C52"/>
    <w:rsid w:val="00B43C88"/>
    <w:rsid w:val="00B44068"/>
    <w:rsid w:val="00B5103B"/>
    <w:rsid w:val="00B52E8C"/>
    <w:rsid w:val="00B61569"/>
    <w:rsid w:val="00B73795"/>
    <w:rsid w:val="00B801E1"/>
    <w:rsid w:val="00B81197"/>
    <w:rsid w:val="00B93A4A"/>
    <w:rsid w:val="00B93D51"/>
    <w:rsid w:val="00BA4D14"/>
    <w:rsid w:val="00BA67A3"/>
    <w:rsid w:val="00BB2ABC"/>
    <w:rsid w:val="00BC1838"/>
    <w:rsid w:val="00BC54C2"/>
    <w:rsid w:val="00BC6F74"/>
    <w:rsid w:val="00BC7AA6"/>
    <w:rsid w:val="00BC7B3B"/>
    <w:rsid w:val="00BD08C1"/>
    <w:rsid w:val="00BE1834"/>
    <w:rsid w:val="00BF172D"/>
    <w:rsid w:val="00C136AC"/>
    <w:rsid w:val="00C174ED"/>
    <w:rsid w:val="00C3237A"/>
    <w:rsid w:val="00C33722"/>
    <w:rsid w:val="00C358FB"/>
    <w:rsid w:val="00C47217"/>
    <w:rsid w:val="00C67092"/>
    <w:rsid w:val="00C7607D"/>
    <w:rsid w:val="00C82BEB"/>
    <w:rsid w:val="00C832DC"/>
    <w:rsid w:val="00C85151"/>
    <w:rsid w:val="00C86F1B"/>
    <w:rsid w:val="00C970F0"/>
    <w:rsid w:val="00CA059B"/>
    <w:rsid w:val="00CA6B7B"/>
    <w:rsid w:val="00CA731E"/>
    <w:rsid w:val="00CB1756"/>
    <w:rsid w:val="00CF3220"/>
    <w:rsid w:val="00D0545F"/>
    <w:rsid w:val="00D118B4"/>
    <w:rsid w:val="00D24C51"/>
    <w:rsid w:val="00D35AB2"/>
    <w:rsid w:val="00D640BE"/>
    <w:rsid w:val="00D7295C"/>
    <w:rsid w:val="00DA4BB7"/>
    <w:rsid w:val="00DB6A9D"/>
    <w:rsid w:val="00DC741B"/>
    <w:rsid w:val="00DE03EE"/>
    <w:rsid w:val="00DE69C3"/>
    <w:rsid w:val="00E062AE"/>
    <w:rsid w:val="00E23257"/>
    <w:rsid w:val="00E23E95"/>
    <w:rsid w:val="00E246B2"/>
    <w:rsid w:val="00E2700F"/>
    <w:rsid w:val="00E31117"/>
    <w:rsid w:val="00E3553C"/>
    <w:rsid w:val="00E43041"/>
    <w:rsid w:val="00E5294F"/>
    <w:rsid w:val="00E74B40"/>
    <w:rsid w:val="00E76F21"/>
    <w:rsid w:val="00E84422"/>
    <w:rsid w:val="00E9327B"/>
    <w:rsid w:val="00E9453F"/>
    <w:rsid w:val="00E94752"/>
    <w:rsid w:val="00EB5555"/>
    <w:rsid w:val="00EC7DA7"/>
    <w:rsid w:val="00ED2011"/>
    <w:rsid w:val="00EF2539"/>
    <w:rsid w:val="00EF6B4B"/>
    <w:rsid w:val="00F12E16"/>
    <w:rsid w:val="00F24266"/>
    <w:rsid w:val="00F45525"/>
    <w:rsid w:val="00F94C47"/>
    <w:rsid w:val="00FB13E8"/>
    <w:rsid w:val="00FB5018"/>
    <w:rsid w:val="00FC75E2"/>
    <w:rsid w:val="00FD3E2D"/>
    <w:rsid w:val="00FE0018"/>
    <w:rsid w:val="00FE1C4D"/>
    <w:rsid w:val="00FE6C9E"/>
    <w:rsid w:val="00FE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58F467"/>
  <w15:chartTrackingRefBased/>
  <w15:docId w15:val="{AB09A6D6-A7E5-433D-AD04-B2F83931A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Theme="minorHAnsi" w:hAnsi="Garamond" w:cstheme="minorBidi"/>
        <w:sz w:val="24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3F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44C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644CC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3E387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118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8B4"/>
  </w:style>
  <w:style w:type="paragraph" w:styleId="Footer">
    <w:name w:val="footer"/>
    <w:basedOn w:val="Normal"/>
    <w:link w:val="FooterChar"/>
    <w:uiPriority w:val="99"/>
    <w:unhideWhenUsed/>
    <w:rsid w:val="00D118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8B4"/>
  </w:style>
  <w:style w:type="paragraph" w:styleId="ListParagraph">
    <w:name w:val="List Paragraph"/>
    <w:basedOn w:val="Normal"/>
    <w:uiPriority w:val="34"/>
    <w:qFormat/>
    <w:rsid w:val="00543A56"/>
    <w:pPr>
      <w:ind w:left="720"/>
      <w:contextualSpacing/>
    </w:pPr>
  </w:style>
  <w:style w:type="table" w:styleId="TableGrid">
    <w:name w:val="Table Grid"/>
    <w:basedOn w:val="TableNormal"/>
    <w:uiPriority w:val="39"/>
    <w:rsid w:val="00A87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C7B3B"/>
  </w:style>
  <w:style w:type="character" w:styleId="CommentReference">
    <w:name w:val="annotation reference"/>
    <w:basedOn w:val="DefaultParagraphFont"/>
    <w:uiPriority w:val="99"/>
    <w:semiHidden/>
    <w:unhideWhenUsed/>
    <w:rsid w:val="00C323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23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23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3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37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3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37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47BA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90E5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2F2AF9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A23F7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23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A4BB7"/>
    <w:pPr>
      <w:spacing w:line="259" w:lineRule="auto"/>
      <w:jc w:val="left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A4BB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0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0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5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eguardian.com/business/2019/jan/09/uk-worker-productivity-falls-to-two-year-low-on-back-of-brexit-concerns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E85B9-F6CE-4A69-AC75-090CEF4A2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2754</Words>
  <Characters>15699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Bromley</dc:creator>
  <cp:keywords/>
  <dc:description/>
  <cp:lastModifiedBy>Sarah Bromley</cp:lastModifiedBy>
  <cp:revision>4</cp:revision>
  <cp:lastPrinted>2019-03-24T18:54:00Z</cp:lastPrinted>
  <dcterms:created xsi:type="dcterms:W3CDTF">2020-01-05T19:28:00Z</dcterms:created>
  <dcterms:modified xsi:type="dcterms:W3CDTF">2020-01-05T19:28:00Z</dcterms:modified>
</cp:coreProperties>
</file>